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50" w:type="dxa"/>
        <w:tblBorders>
          <w:left w:val="single" w:sz="12" w:space="0" w:color="F79646" w:themeColor="accent6"/>
        </w:tblBorders>
        <w:tblLayout w:type="fixed"/>
        <w:tblLook w:val="04A0" w:firstRow="1" w:lastRow="0" w:firstColumn="1" w:lastColumn="0" w:noHBand="0" w:noVBand="1"/>
      </w:tblPr>
      <w:tblGrid>
        <w:gridCol w:w="7695"/>
      </w:tblGrid>
      <w:tr w:rsidR="005552D8" w14:paraId="5A8C5803" w14:textId="77777777" w:rsidTr="000F4C90">
        <w:tc>
          <w:tcPr>
            <w:tcW w:w="7695" w:type="dxa"/>
          </w:tcPr>
          <w:p w14:paraId="439231C6" w14:textId="1F7297FF" w:rsidR="005552D8" w:rsidRPr="004A4484" w:rsidRDefault="005552D8" w:rsidP="000F4C90">
            <w:pPr>
              <w:rPr>
                <w:rFonts w:ascii="Franklin Gothic Book" w:hAnsi="Franklin Gothic Book" w:cs="Arial"/>
                <w:b/>
                <w:bCs/>
                <w:color w:val="F79646" w:themeColor="accent6"/>
                <w:sz w:val="52"/>
                <w:szCs w:val="52"/>
              </w:rPr>
            </w:pPr>
            <w:r>
              <w:rPr>
                <w:rFonts w:ascii="Franklin Gothic Book" w:hAnsi="Franklin Gothic Book" w:cs="Arial"/>
                <w:b/>
                <w:bCs/>
                <w:color w:val="F79646" w:themeColor="accent6"/>
                <w:sz w:val="52"/>
                <w:szCs w:val="52"/>
              </w:rPr>
              <w:t xml:space="preserve">Request for </w:t>
            </w:r>
            <w:r w:rsidR="00B52945">
              <w:rPr>
                <w:rFonts w:ascii="Franklin Gothic Book" w:hAnsi="Franklin Gothic Book" w:cs="Arial"/>
                <w:b/>
                <w:bCs/>
                <w:color w:val="F79646" w:themeColor="accent6"/>
                <w:sz w:val="52"/>
                <w:szCs w:val="52"/>
              </w:rPr>
              <w:t>Q</w:t>
            </w:r>
            <w:r>
              <w:rPr>
                <w:rFonts w:ascii="Franklin Gothic Book" w:hAnsi="Franklin Gothic Book" w:cs="Arial"/>
                <w:b/>
                <w:bCs/>
                <w:color w:val="F79646" w:themeColor="accent6"/>
                <w:sz w:val="52"/>
                <w:szCs w:val="52"/>
              </w:rPr>
              <w:t>uotation</w:t>
            </w:r>
          </w:p>
        </w:tc>
      </w:tr>
    </w:tbl>
    <w:p w14:paraId="5D095B79" w14:textId="125811BA" w:rsidR="00593545" w:rsidRDefault="00593545" w:rsidP="00EB04C2">
      <w:pPr>
        <w:jc w:val="both"/>
        <w:outlineLvl w:val="0"/>
        <w:rPr>
          <w:rFonts w:ascii="Franklin Gothic Book" w:hAnsi="Franklin Gothic Book" w:cs="Arial"/>
          <w:bCs/>
          <w:sz w:val="20"/>
          <w:szCs w:val="20"/>
          <w:lang w:val="en-GB"/>
        </w:rPr>
      </w:pPr>
    </w:p>
    <w:p w14:paraId="57ACC18B" w14:textId="77777777" w:rsidR="005552D8" w:rsidRPr="008B2645" w:rsidRDefault="005552D8" w:rsidP="00EB04C2">
      <w:pPr>
        <w:jc w:val="both"/>
        <w:outlineLvl w:val="0"/>
        <w:rPr>
          <w:rFonts w:ascii="Franklin Gothic Book" w:hAnsi="Franklin Gothic Book" w:cs="Arial"/>
          <w:bCs/>
          <w:sz w:val="20"/>
          <w:szCs w:val="20"/>
          <w:lang w:val="en-GB"/>
        </w:rPr>
      </w:pPr>
    </w:p>
    <w:tbl>
      <w:tblPr>
        <w:tblStyle w:val="TableGrid"/>
        <w:tblW w:w="4676" w:type="dxa"/>
        <w:tblLayout w:type="fixed"/>
        <w:tblLook w:val="04A0" w:firstRow="1" w:lastRow="0" w:firstColumn="1" w:lastColumn="0" w:noHBand="0" w:noVBand="1"/>
      </w:tblPr>
      <w:tblGrid>
        <w:gridCol w:w="1271"/>
        <w:gridCol w:w="3405"/>
      </w:tblGrid>
      <w:tr w:rsidR="00ED1806" w:rsidRPr="008B2645" w14:paraId="4630B4F2" w14:textId="77777777" w:rsidTr="5F448022">
        <w:tc>
          <w:tcPr>
            <w:tcW w:w="1271" w:type="dxa"/>
            <w:shd w:val="clear" w:color="auto" w:fill="D9D9D9" w:themeFill="background1" w:themeFillShade="D9"/>
          </w:tcPr>
          <w:p w14:paraId="16EA6B6F" w14:textId="0464E6B6" w:rsidR="00ED1806" w:rsidRPr="008B2645" w:rsidRDefault="00ED1806" w:rsidP="00EB04C2">
            <w:pPr>
              <w:jc w:val="both"/>
              <w:outlineLvl w:val="0"/>
              <w:rPr>
                <w:rFonts w:ascii="Franklin Gothic Book" w:hAnsi="Franklin Gothic Book" w:cs="Arial"/>
                <w:b/>
                <w:sz w:val="20"/>
                <w:szCs w:val="20"/>
                <w:lang w:val="en-GB"/>
              </w:rPr>
            </w:pPr>
            <w:r w:rsidRPr="008B2645">
              <w:rPr>
                <w:rFonts w:ascii="Franklin Gothic Book" w:hAnsi="Franklin Gothic Book" w:cs="Arial"/>
                <w:b/>
                <w:sz w:val="20"/>
                <w:szCs w:val="20"/>
                <w:lang w:val="en-GB"/>
              </w:rPr>
              <w:t>FROM</w:t>
            </w:r>
          </w:p>
        </w:tc>
        <w:tc>
          <w:tcPr>
            <w:tcW w:w="3405" w:type="dxa"/>
          </w:tcPr>
          <w:p w14:paraId="3A28412A" w14:textId="5FA23F1E" w:rsidR="00ED1806" w:rsidRPr="008B2645" w:rsidRDefault="00ED1806" w:rsidP="00B26BEB">
            <w:pPr>
              <w:outlineLvl w:val="0"/>
              <w:rPr>
                <w:rFonts w:ascii="Franklin Gothic Book" w:hAnsi="Franklin Gothic Book" w:cs="Arial"/>
                <w:b/>
                <w:sz w:val="20"/>
                <w:szCs w:val="20"/>
                <w:lang w:val="en-GB"/>
              </w:rPr>
            </w:pPr>
            <w:r w:rsidRPr="008B2645">
              <w:rPr>
                <w:rFonts w:ascii="Franklin Gothic Book" w:hAnsi="Franklin Gothic Book" w:cs="Arial"/>
                <w:b/>
                <w:sz w:val="20"/>
                <w:szCs w:val="20"/>
                <w:lang w:val="en-GB"/>
              </w:rPr>
              <w:t>NORWEGIAN REFUGEE COUNCIL</w:t>
            </w:r>
          </w:p>
        </w:tc>
      </w:tr>
      <w:tr w:rsidR="00ED1806" w:rsidRPr="008B2645" w14:paraId="0A0FE7F0" w14:textId="77777777" w:rsidTr="5F448022">
        <w:trPr>
          <w:trHeight w:val="300"/>
        </w:trPr>
        <w:tc>
          <w:tcPr>
            <w:tcW w:w="1271" w:type="dxa"/>
            <w:shd w:val="clear" w:color="auto" w:fill="D9D9D9" w:themeFill="background1" w:themeFillShade="D9"/>
          </w:tcPr>
          <w:p w14:paraId="559A825A" w14:textId="20232829"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Address</w:t>
            </w:r>
          </w:p>
        </w:tc>
        <w:tc>
          <w:tcPr>
            <w:tcW w:w="3405" w:type="dxa"/>
          </w:tcPr>
          <w:p w14:paraId="238799C1" w14:textId="7DA04651" w:rsidR="00ED1806" w:rsidRPr="008B2645" w:rsidRDefault="4DAA5A43" w:rsidP="24B226B7">
            <w:pPr>
              <w:rPr>
                <w:rFonts w:ascii="Franklin Gothic Book" w:eastAsia="Franklin Gothic Book" w:hAnsi="Franklin Gothic Book" w:cs="Franklin Gothic Book"/>
                <w:sz w:val="20"/>
                <w:szCs w:val="20"/>
                <w:lang w:val="en-GB"/>
              </w:rPr>
            </w:pPr>
            <w:r w:rsidRPr="24B226B7">
              <w:rPr>
                <w:rFonts w:ascii="Franklin Gothic Book" w:eastAsia="Franklin Gothic Book" w:hAnsi="Franklin Gothic Book" w:cs="Franklin Gothic Book"/>
                <w:b/>
                <w:bCs/>
                <w:color w:val="000000" w:themeColor="text1"/>
                <w:sz w:val="19"/>
                <w:szCs w:val="19"/>
                <w:lang w:val="en-GB"/>
              </w:rPr>
              <w:t>NRC- Sudan</w:t>
            </w:r>
          </w:p>
        </w:tc>
      </w:tr>
      <w:tr w:rsidR="00ED1806" w:rsidRPr="008B2645" w14:paraId="337361C9" w14:textId="77777777" w:rsidTr="5F448022">
        <w:tc>
          <w:tcPr>
            <w:tcW w:w="1271" w:type="dxa"/>
            <w:shd w:val="clear" w:color="auto" w:fill="D9D9D9" w:themeFill="background1" w:themeFillShade="D9"/>
          </w:tcPr>
          <w:p w14:paraId="1F418555" w14:textId="3FB14F61"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City</w:t>
            </w:r>
          </w:p>
        </w:tc>
        <w:tc>
          <w:tcPr>
            <w:tcW w:w="3405" w:type="dxa"/>
          </w:tcPr>
          <w:p w14:paraId="78BDA2B7" w14:textId="7140C72F" w:rsidR="5AFD6EC3" w:rsidRDefault="5AFD6EC3" w:rsidP="5F448022">
            <w:pPr>
              <w:spacing w:line="259" w:lineRule="auto"/>
            </w:pPr>
            <w:r w:rsidRPr="5F448022">
              <w:rPr>
                <w:rFonts w:ascii="Franklin Gothic Book" w:eastAsia="Franklin Gothic Book" w:hAnsi="Franklin Gothic Book" w:cs="Franklin Gothic Book"/>
                <w:b/>
                <w:bCs/>
                <w:color w:val="000000" w:themeColor="text1"/>
                <w:sz w:val="19"/>
                <w:szCs w:val="19"/>
                <w:lang w:val="en-GB"/>
              </w:rPr>
              <w:t xml:space="preserve">Port Sudan </w:t>
            </w:r>
          </w:p>
          <w:p w14:paraId="2FA4C8A0" w14:textId="44A9E9B5" w:rsidR="00ED1806" w:rsidRPr="008B2645" w:rsidRDefault="00ED1806" w:rsidP="24B226B7">
            <w:pPr>
              <w:outlineLvl w:val="0"/>
              <w:rPr>
                <w:rFonts w:ascii="Franklin Gothic Book" w:hAnsi="Franklin Gothic Book" w:cs="Arial"/>
                <w:sz w:val="20"/>
                <w:szCs w:val="20"/>
                <w:lang w:val="en-GB"/>
              </w:rPr>
            </w:pPr>
          </w:p>
        </w:tc>
      </w:tr>
      <w:tr w:rsidR="00ED1806" w:rsidRPr="008B2645" w14:paraId="06D5542A" w14:textId="77777777" w:rsidTr="5F448022">
        <w:tc>
          <w:tcPr>
            <w:tcW w:w="1271" w:type="dxa"/>
            <w:shd w:val="clear" w:color="auto" w:fill="D9D9D9" w:themeFill="background1" w:themeFillShade="D9"/>
          </w:tcPr>
          <w:p w14:paraId="6C7B242C" w14:textId="6B25F76C"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w:t>
            </w:r>
          </w:p>
        </w:tc>
        <w:tc>
          <w:tcPr>
            <w:tcW w:w="3405" w:type="dxa"/>
          </w:tcPr>
          <w:p w14:paraId="4B27A91D" w14:textId="08293BD2" w:rsidR="00ED1806" w:rsidRPr="008B2645" w:rsidRDefault="125829D0" w:rsidP="24B226B7">
            <w:pPr>
              <w:rPr>
                <w:rFonts w:ascii="Franklin Gothic Book" w:eastAsia="Franklin Gothic Book" w:hAnsi="Franklin Gothic Book" w:cs="Franklin Gothic Book"/>
                <w:sz w:val="20"/>
                <w:szCs w:val="20"/>
                <w:lang w:val="en-GB"/>
              </w:rPr>
            </w:pPr>
            <w:r w:rsidRPr="24B226B7">
              <w:rPr>
                <w:rFonts w:ascii="Franklin Gothic Book" w:eastAsia="Franklin Gothic Book" w:hAnsi="Franklin Gothic Book" w:cs="Franklin Gothic Book"/>
                <w:b/>
                <w:bCs/>
                <w:color w:val="000000" w:themeColor="text1"/>
                <w:sz w:val="19"/>
                <w:szCs w:val="19"/>
                <w:lang w:val="en-GB"/>
              </w:rPr>
              <w:t>Sudan</w:t>
            </w:r>
          </w:p>
        </w:tc>
      </w:tr>
      <w:tr w:rsidR="00ED1806" w:rsidRPr="008B2645" w14:paraId="6558D239" w14:textId="77777777" w:rsidTr="5F448022">
        <w:trPr>
          <w:trHeight w:val="300"/>
        </w:trPr>
        <w:tc>
          <w:tcPr>
            <w:tcW w:w="1271" w:type="dxa"/>
            <w:shd w:val="clear" w:color="auto" w:fill="D9D9D9" w:themeFill="background1" w:themeFillShade="D9"/>
          </w:tcPr>
          <w:p w14:paraId="410A9504" w14:textId="6A4643EB"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Phone #</w:t>
            </w:r>
          </w:p>
        </w:tc>
        <w:tc>
          <w:tcPr>
            <w:tcW w:w="3405" w:type="dxa"/>
          </w:tcPr>
          <w:p w14:paraId="4E03986A" w14:textId="108BB091" w:rsidR="00ED1806" w:rsidRPr="008B2645" w:rsidRDefault="0F5C41F8" w:rsidP="24B226B7">
            <w:pPr>
              <w:outlineLvl w:val="0"/>
              <w:rPr>
                <w:rFonts w:ascii="Franklin Gothic Book" w:hAnsi="Franklin Gothic Book" w:cs="Arial"/>
                <w:sz w:val="20"/>
                <w:szCs w:val="20"/>
                <w:lang w:val="en-GB"/>
              </w:rPr>
            </w:pPr>
            <w:r w:rsidRPr="24B226B7">
              <w:rPr>
                <w:rFonts w:ascii="Franklin Gothic Book" w:hAnsi="Franklin Gothic Book" w:cs="Arial"/>
                <w:sz w:val="20"/>
                <w:szCs w:val="20"/>
                <w:lang w:val="en-GB"/>
              </w:rPr>
              <w:t>+249919351251</w:t>
            </w:r>
          </w:p>
        </w:tc>
      </w:tr>
      <w:tr w:rsidR="00ED1806" w:rsidRPr="00821F8F" w14:paraId="45B4D7D4" w14:textId="77777777" w:rsidTr="5F448022">
        <w:tc>
          <w:tcPr>
            <w:tcW w:w="1271" w:type="dxa"/>
            <w:shd w:val="clear" w:color="auto" w:fill="D9D9D9" w:themeFill="background1" w:themeFillShade="D9"/>
          </w:tcPr>
          <w:p w14:paraId="1B85B24C" w14:textId="0A33E059"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Email</w:t>
            </w:r>
          </w:p>
        </w:tc>
        <w:tc>
          <w:tcPr>
            <w:tcW w:w="3405" w:type="dxa"/>
          </w:tcPr>
          <w:p w14:paraId="7315BC10" w14:textId="6CBF1DBA" w:rsidR="00ED1806" w:rsidRPr="00821F8F" w:rsidRDefault="0F48C631" w:rsidP="24B226B7">
            <w:pPr>
              <w:rPr>
                <w:lang w:val="en-GB"/>
              </w:rPr>
            </w:pPr>
            <w:hyperlink r:id="rId11">
              <w:r w:rsidRPr="24B226B7">
                <w:rPr>
                  <w:rStyle w:val="Hyperlink"/>
                  <w:rFonts w:ascii="Franklin Gothic Book" w:eastAsia="Franklin Gothic Book" w:hAnsi="Franklin Gothic Book" w:cs="Franklin Gothic Book"/>
                  <w:sz w:val="22"/>
                  <w:szCs w:val="22"/>
                  <w:u w:val="none"/>
                  <w:lang w:val="en-GB"/>
                </w:rPr>
                <w:t>SD.procurement@nrc.no</w:t>
              </w:r>
            </w:hyperlink>
            <w:r w:rsidRPr="00821F8F">
              <w:rPr>
                <w:color w:val="0000FF"/>
                <w:sz w:val="22"/>
                <w:szCs w:val="22"/>
                <w:lang w:val="en-GB"/>
              </w:rPr>
              <w:t xml:space="preserve"> </w:t>
            </w:r>
            <w:r w:rsidRPr="24B226B7">
              <w:rPr>
                <w:rFonts w:ascii="Franklin Gothic Book" w:eastAsia="Franklin Gothic Book" w:hAnsi="Franklin Gothic Book" w:cs="Franklin Gothic Book"/>
                <w:sz w:val="20"/>
                <w:szCs w:val="20"/>
                <w:lang w:val="en-GB"/>
              </w:rPr>
              <w:t xml:space="preserve"> / </w:t>
            </w:r>
            <w:hyperlink r:id="rId12">
              <w:r w:rsidRPr="24B226B7">
                <w:rPr>
                  <w:rStyle w:val="Hyperlink"/>
                  <w:rFonts w:ascii="Franklin Gothic Book" w:eastAsia="Franklin Gothic Book" w:hAnsi="Franklin Gothic Book" w:cs="Franklin Gothic Book"/>
                  <w:sz w:val="20"/>
                  <w:szCs w:val="20"/>
                  <w:lang w:val="en-GB"/>
                </w:rPr>
                <w:t>Sara.hassan@nrc.no</w:t>
              </w:r>
            </w:hyperlink>
            <w:r w:rsidRPr="24B226B7">
              <w:rPr>
                <w:rFonts w:ascii="Franklin Gothic Book" w:eastAsia="Franklin Gothic Book" w:hAnsi="Franklin Gothic Book" w:cs="Franklin Gothic Book"/>
                <w:sz w:val="20"/>
                <w:szCs w:val="20"/>
                <w:lang w:val="en-GB"/>
              </w:rPr>
              <w:t xml:space="preserve"> </w:t>
            </w:r>
          </w:p>
        </w:tc>
      </w:tr>
    </w:tbl>
    <w:tbl>
      <w:tblPr>
        <w:tblStyle w:val="TableGrid"/>
        <w:tblpPr w:leftFromText="141" w:rightFromText="141" w:vertAnchor="text" w:horzAnchor="page" w:tblpX="6651" w:tblpY="-1448"/>
        <w:tblW w:w="4678" w:type="dxa"/>
        <w:tblLook w:val="04A0" w:firstRow="1" w:lastRow="0" w:firstColumn="1" w:lastColumn="0" w:noHBand="0" w:noVBand="1"/>
      </w:tblPr>
      <w:tblGrid>
        <w:gridCol w:w="1276"/>
        <w:gridCol w:w="3402"/>
      </w:tblGrid>
      <w:tr w:rsidR="00B26BEB" w:rsidRPr="008B2645" w14:paraId="4CFA8B00" w14:textId="77777777" w:rsidTr="41154230">
        <w:trPr>
          <w:trHeight w:val="540"/>
        </w:trPr>
        <w:tc>
          <w:tcPr>
            <w:tcW w:w="1276" w:type="dxa"/>
            <w:shd w:val="clear" w:color="auto" w:fill="D9D9D9" w:themeFill="background1" w:themeFillShade="D9"/>
          </w:tcPr>
          <w:p w14:paraId="3F4F3521"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Address</w:t>
            </w:r>
          </w:p>
        </w:tc>
        <w:tc>
          <w:tcPr>
            <w:tcW w:w="3402" w:type="dxa"/>
          </w:tcPr>
          <w:p w14:paraId="5CB5FEBD"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167FEA68" w14:textId="77777777" w:rsidTr="41154230">
        <w:tc>
          <w:tcPr>
            <w:tcW w:w="1276" w:type="dxa"/>
            <w:shd w:val="clear" w:color="auto" w:fill="D9D9D9" w:themeFill="background1" w:themeFillShade="D9"/>
          </w:tcPr>
          <w:p w14:paraId="42B35FE2"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City</w:t>
            </w:r>
          </w:p>
        </w:tc>
        <w:tc>
          <w:tcPr>
            <w:tcW w:w="3402" w:type="dxa"/>
          </w:tcPr>
          <w:p w14:paraId="7672359E"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4F981325" w14:textId="77777777" w:rsidTr="41154230">
        <w:tc>
          <w:tcPr>
            <w:tcW w:w="1276" w:type="dxa"/>
            <w:shd w:val="clear" w:color="auto" w:fill="D9D9D9" w:themeFill="background1" w:themeFillShade="D9"/>
          </w:tcPr>
          <w:p w14:paraId="445062EF"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w:t>
            </w:r>
          </w:p>
        </w:tc>
        <w:tc>
          <w:tcPr>
            <w:tcW w:w="3402" w:type="dxa"/>
          </w:tcPr>
          <w:p w14:paraId="5AF04BC8"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5A0CAF8A" w14:textId="77777777" w:rsidTr="41154230">
        <w:tc>
          <w:tcPr>
            <w:tcW w:w="1276" w:type="dxa"/>
            <w:shd w:val="clear" w:color="auto" w:fill="D9D9D9" w:themeFill="background1" w:themeFillShade="D9"/>
          </w:tcPr>
          <w:p w14:paraId="182343F7"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Phone #</w:t>
            </w:r>
          </w:p>
        </w:tc>
        <w:tc>
          <w:tcPr>
            <w:tcW w:w="3402" w:type="dxa"/>
          </w:tcPr>
          <w:p w14:paraId="1BF32630"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5EA7710B" w14:textId="77777777" w:rsidTr="41154230">
        <w:tc>
          <w:tcPr>
            <w:tcW w:w="1276" w:type="dxa"/>
            <w:shd w:val="clear" w:color="auto" w:fill="D9D9D9" w:themeFill="background1" w:themeFillShade="D9"/>
          </w:tcPr>
          <w:p w14:paraId="33B73280"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Email</w:t>
            </w:r>
          </w:p>
        </w:tc>
        <w:tc>
          <w:tcPr>
            <w:tcW w:w="3402" w:type="dxa"/>
          </w:tcPr>
          <w:p w14:paraId="16192B86" w14:textId="77777777" w:rsidR="00B26BEB" w:rsidRPr="008B2645" w:rsidRDefault="00B26BEB" w:rsidP="00B26BEB">
            <w:pPr>
              <w:outlineLvl w:val="0"/>
              <w:rPr>
                <w:rFonts w:ascii="Franklin Gothic Book" w:hAnsi="Franklin Gothic Book" w:cs="Arial"/>
                <w:bCs/>
                <w:sz w:val="20"/>
                <w:szCs w:val="20"/>
                <w:lang w:val="en-GB"/>
              </w:rPr>
            </w:pPr>
          </w:p>
        </w:tc>
      </w:tr>
    </w:tbl>
    <w:p w14:paraId="132B3746" w14:textId="2D679903" w:rsidR="005D6214" w:rsidRPr="008B2645" w:rsidRDefault="005D6214" w:rsidP="00EB04C2">
      <w:pPr>
        <w:jc w:val="both"/>
        <w:outlineLvl w:val="0"/>
        <w:rPr>
          <w:rFonts w:ascii="Franklin Gothic Book" w:hAnsi="Franklin Gothic Book" w:cs="Arial"/>
          <w:bCs/>
          <w:sz w:val="20"/>
          <w:szCs w:val="20"/>
          <w:lang w:val="en-GB"/>
        </w:rPr>
      </w:pPr>
    </w:p>
    <w:p w14:paraId="58B8F404" w14:textId="00F1BA75" w:rsidR="004E4AF0" w:rsidRPr="008B2645" w:rsidRDefault="004C2270" w:rsidP="162EEFE2">
      <w:pPr>
        <w:jc w:val="both"/>
        <w:outlineLvl w:val="0"/>
        <w:rPr>
          <w:rFonts w:ascii="Franklin Gothic Book" w:hAnsi="Franklin Gothic Book" w:cs="Arial"/>
          <w:sz w:val="20"/>
          <w:szCs w:val="20"/>
          <w:lang w:val="en-GB"/>
        </w:rPr>
      </w:pPr>
      <w:r w:rsidRPr="008B2645">
        <w:rPr>
          <w:rFonts w:ascii="Franklin Gothic Book" w:hAnsi="Franklin Gothic Book" w:cs="Arial"/>
          <w:sz w:val="20"/>
          <w:szCs w:val="20"/>
          <w:lang w:val="en-GB"/>
        </w:rPr>
        <w:t>The office of the Norwegian Refugee Council invites your company to</w:t>
      </w:r>
      <w:r w:rsidR="00687504" w:rsidRPr="008B2645">
        <w:rPr>
          <w:rFonts w:ascii="Franklin Gothic Book" w:hAnsi="Franklin Gothic Book" w:cs="Arial"/>
          <w:sz w:val="20"/>
          <w:szCs w:val="20"/>
          <w:lang w:val="en-GB"/>
        </w:rPr>
        <w:t xml:space="preserve"> submit a price quotation </w:t>
      </w:r>
      <w:r w:rsidRPr="008B2645">
        <w:rPr>
          <w:rFonts w:ascii="Franklin Gothic Book" w:hAnsi="Franklin Gothic Book" w:cs="Arial"/>
          <w:sz w:val="20"/>
          <w:szCs w:val="20"/>
          <w:lang w:val="en-GB"/>
        </w:rPr>
        <w:t xml:space="preserve">for the following items </w:t>
      </w:r>
      <w:r w:rsidR="00687504" w:rsidRPr="008B2645">
        <w:rPr>
          <w:rFonts w:ascii="Franklin Gothic Book" w:hAnsi="Franklin Gothic Book" w:cs="Arial"/>
          <w:sz w:val="20"/>
          <w:szCs w:val="20"/>
          <w:lang w:val="en-GB"/>
        </w:rPr>
        <w:t>in accordance with the requirements detailed below</w:t>
      </w:r>
      <w:r w:rsidR="008D2943" w:rsidRPr="008B2645">
        <w:rPr>
          <w:rFonts w:ascii="Franklin Gothic Book" w:hAnsi="Franklin Gothic Book" w:cs="Arial"/>
          <w:sz w:val="20"/>
          <w:szCs w:val="20"/>
          <w:lang w:val="en-GB"/>
        </w:rPr>
        <w:t>.</w:t>
      </w:r>
      <w:r w:rsidR="009B1E45" w:rsidRPr="008B2645">
        <w:rPr>
          <w:rFonts w:ascii="Franklin Gothic Book" w:hAnsi="Franklin Gothic Book" w:cs="Arial"/>
          <w:sz w:val="20"/>
          <w:szCs w:val="20"/>
          <w:lang w:val="en-GB"/>
        </w:rPr>
        <w:t xml:space="preserve"> </w:t>
      </w:r>
      <w:r w:rsidR="008D2943" w:rsidRPr="008B2645">
        <w:rPr>
          <w:rFonts w:ascii="Franklin Gothic Book" w:hAnsi="Franklin Gothic Book" w:cs="Arial"/>
          <w:sz w:val="20"/>
          <w:szCs w:val="20"/>
          <w:lang w:val="en-GB"/>
        </w:rPr>
        <w:t xml:space="preserve"> </w:t>
      </w:r>
      <w:r w:rsidR="00FE17DD" w:rsidRPr="008B2645">
        <w:rPr>
          <w:rFonts w:ascii="Franklin Gothic Book" w:hAnsi="Franklin Gothic Book" w:cs="Arial"/>
          <w:sz w:val="20"/>
          <w:szCs w:val="20"/>
          <w:lang w:val="en-GB"/>
        </w:rPr>
        <w:t xml:space="preserve">You </w:t>
      </w:r>
      <w:r w:rsidR="009B1E45" w:rsidRPr="008B2645">
        <w:rPr>
          <w:rFonts w:ascii="Franklin Gothic Book" w:hAnsi="Franklin Gothic Book" w:cs="Arial"/>
          <w:sz w:val="20"/>
          <w:szCs w:val="20"/>
          <w:lang w:val="en-GB"/>
        </w:rPr>
        <w:t>may</w:t>
      </w:r>
      <w:r w:rsidR="00FE17DD" w:rsidRPr="008B2645">
        <w:rPr>
          <w:rFonts w:ascii="Franklin Gothic Book" w:hAnsi="Franklin Gothic Book" w:cs="Arial"/>
          <w:sz w:val="20"/>
          <w:szCs w:val="20"/>
          <w:lang w:val="en-GB"/>
        </w:rPr>
        <w:t xml:space="preserve"> use your company format, or fill up the table below.</w:t>
      </w:r>
      <w:r w:rsidR="009B1E45" w:rsidRPr="008B2645">
        <w:rPr>
          <w:rFonts w:ascii="Franklin Gothic Book" w:hAnsi="Franklin Gothic Book" w:cs="Arial"/>
          <w:sz w:val="20"/>
          <w:szCs w:val="20"/>
          <w:lang w:val="en-GB"/>
        </w:rPr>
        <w:t xml:space="preserve"> </w:t>
      </w:r>
      <w:r w:rsidR="00FE17DD" w:rsidRPr="008B2645">
        <w:rPr>
          <w:rFonts w:ascii="Franklin Gothic Book" w:hAnsi="Franklin Gothic Book" w:cs="Arial"/>
          <w:sz w:val="20"/>
          <w:szCs w:val="20"/>
          <w:lang w:val="en-GB"/>
        </w:rPr>
        <w:t>Please read carefully</w:t>
      </w:r>
      <w:r w:rsidR="008D2943" w:rsidRPr="008B2645">
        <w:rPr>
          <w:rFonts w:ascii="Franklin Gothic Book" w:hAnsi="Franklin Gothic Book" w:cs="Arial"/>
          <w:sz w:val="20"/>
          <w:szCs w:val="20"/>
          <w:lang w:val="en-GB"/>
        </w:rPr>
        <w:t xml:space="preserve"> the instructions on page 2.</w:t>
      </w:r>
      <w:r w:rsidR="00FE17DD" w:rsidRPr="008B2645">
        <w:rPr>
          <w:rFonts w:ascii="Franklin Gothic Book" w:hAnsi="Franklin Gothic Book" w:cs="Arial"/>
          <w:sz w:val="20"/>
          <w:szCs w:val="20"/>
          <w:lang w:val="en-GB"/>
        </w:rPr>
        <w:t xml:space="preserve"> </w:t>
      </w:r>
    </w:p>
    <w:p w14:paraId="2511D0B6" w14:textId="3780A923" w:rsidR="008D2943" w:rsidRPr="008B2645" w:rsidRDefault="008D2943" w:rsidP="00EB04C2">
      <w:pPr>
        <w:jc w:val="both"/>
        <w:outlineLvl w:val="0"/>
        <w:rPr>
          <w:rFonts w:ascii="Franklin Gothic Book" w:hAnsi="Franklin Gothic Book" w:cs="Arial"/>
          <w:bCs/>
          <w:sz w:val="20"/>
          <w:szCs w:val="20"/>
          <w:lang w:val="en-GB"/>
        </w:rPr>
      </w:pPr>
    </w:p>
    <w:tbl>
      <w:tblPr>
        <w:tblStyle w:val="TableGrid"/>
        <w:tblpPr w:leftFromText="141" w:rightFromText="141" w:vertAnchor="text" w:horzAnchor="margin" w:tblpY="4"/>
        <w:tblW w:w="9862" w:type="dxa"/>
        <w:tblLook w:val="04A0" w:firstRow="1" w:lastRow="0" w:firstColumn="1" w:lastColumn="0" w:noHBand="0" w:noVBand="1"/>
      </w:tblPr>
      <w:tblGrid>
        <w:gridCol w:w="2421"/>
        <w:gridCol w:w="2479"/>
        <w:gridCol w:w="2446"/>
        <w:gridCol w:w="2516"/>
      </w:tblGrid>
      <w:tr w:rsidR="009B1E45" w:rsidRPr="008B2645" w14:paraId="39B779B8" w14:textId="77777777" w:rsidTr="24B226B7">
        <w:trPr>
          <w:trHeight w:val="259"/>
        </w:trPr>
        <w:tc>
          <w:tcPr>
            <w:tcW w:w="9862" w:type="dxa"/>
            <w:gridSpan w:val="4"/>
            <w:shd w:val="clear" w:color="auto" w:fill="D9D9D9" w:themeFill="background1" w:themeFillShade="D9"/>
          </w:tcPr>
          <w:p w14:paraId="606910D4" w14:textId="6577AFF8" w:rsidR="009B1E45" w:rsidRPr="008B2645" w:rsidRDefault="009B1E45" w:rsidP="3C6CDCC3">
            <w:pPr>
              <w:jc w:val="both"/>
              <w:outlineLvl w:val="0"/>
              <w:rPr>
                <w:rFonts w:ascii="Franklin Gothic Book" w:hAnsi="Franklin Gothic Book" w:cs="Arial"/>
                <w:b/>
                <w:bCs/>
                <w:sz w:val="20"/>
                <w:szCs w:val="20"/>
                <w:highlight w:val="yellow"/>
                <w:lang w:val="en-GB"/>
              </w:rPr>
            </w:pPr>
            <w:r w:rsidRPr="3C6CDCC3">
              <w:rPr>
                <w:rFonts w:ascii="Franklin Gothic Book" w:hAnsi="Franklin Gothic Book" w:cs="Arial"/>
                <w:b/>
                <w:bCs/>
                <w:sz w:val="20"/>
                <w:szCs w:val="20"/>
                <w:lang w:val="en-GB"/>
              </w:rPr>
              <w:t xml:space="preserve">Request for Quotation </w:t>
            </w:r>
            <w:r w:rsidR="00516423" w:rsidRPr="3C6CDCC3">
              <w:rPr>
                <w:rFonts w:ascii="Franklin Gothic Book" w:hAnsi="Franklin Gothic Book" w:cs="Arial"/>
                <w:b/>
                <w:bCs/>
                <w:sz w:val="20"/>
                <w:szCs w:val="20"/>
              </w:rPr>
              <w:t>Requirements</w:t>
            </w:r>
            <w:r w:rsidR="00516423" w:rsidRPr="3C6CDCC3">
              <w:rPr>
                <w:rFonts w:ascii="Franklin Gothic Book" w:hAnsi="Franklin Gothic Book" w:cs="Arial"/>
                <w:b/>
                <w:bCs/>
                <w:sz w:val="20"/>
                <w:szCs w:val="20"/>
                <w:lang w:val="en-GB"/>
              </w:rPr>
              <w:t xml:space="preserve"> </w:t>
            </w:r>
          </w:p>
        </w:tc>
      </w:tr>
      <w:tr w:rsidR="00533FB1" w:rsidRPr="008B2645" w14:paraId="775C4F2E" w14:textId="77777777" w:rsidTr="24B226B7">
        <w:trPr>
          <w:trHeight w:val="330"/>
        </w:trPr>
        <w:tc>
          <w:tcPr>
            <w:tcW w:w="2539" w:type="dxa"/>
            <w:shd w:val="clear" w:color="auto" w:fill="D9D9D9" w:themeFill="background1" w:themeFillShade="D9"/>
          </w:tcPr>
          <w:p w14:paraId="4EC5667A" w14:textId="6D183C5A" w:rsidR="009B1E45" w:rsidRPr="008B2645" w:rsidRDefault="009B1E45" w:rsidP="3C6CDCC3">
            <w:pPr>
              <w:outlineLvl w:val="0"/>
              <w:rPr>
                <w:rFonts w:ascii="Franklin Gothic Book" w:hAnsi="Franklin Gothic Book" w:cs="Arial"/>
                <w:sz w:val="20"/>
                <w:szCs w:val="20"/>
              </w:rPr>
            </w:pPr>
            <w:r w:rsidRPr="3C6CDCC3">
              <w:rPr>
                <w:rFonts w:ascii="Franklin Gothic Book" w:hAnsi="Franklin Gothic Book" w:cs="Arial"/>
                <w:sz w:val="20"/>
                <w:szCs w:val="20"/>
              </w:rPr>
              <w:t>RFQ #</w:t>
            </w:r>
            <w:r w:rsidR="007F7774" w:rsidRPr="3C6CDCC3">
              <w:rPr>
                <w:rFonts w:ascii="Franklin Gothic Book" w:hAnsi="Franklin Gothic Book" w:cs="Arial"/>
                <w:sz w:val="20"/>
                <w:szCs w:val="20"/>
              </w:rPr>
              <w:t xml:space="preserve"> </w:t>
            </w:r>
            <w:r w:rsidRPr="3C6CDCC3">
              <w:rPr>
                <w:rFonts w:ascii="Franklin Gothic Book" w:hAnsi="Franklin Gothic Book" w:cs="Arial"/>
                <w:sz w:val="20"/>
                <w:szCs w:val="20"/>
              </w:rPr>
              <w:t>:</w:t>
            </w:r>
          </w:p>
        </w:tc>
        <w:tc>
          <w:tcPr>
            <w:tcW w:w="2134" w:type="dxa"/>
          </w:tcPr>
          <w:p w14:paraId="05F93FF9" w14:textId="03162FE5" w:rsidR="009B1E45" w:rsidRPr="008B2645" w:rsidRDefault="7A9D1CA2" w:rsidP="24B226B7">
            <w:pPr>
              <w:outlineLvl w:val="0"/>
              <w:rPr>
                <w:rFonts w:ascii="Franklin Gothic Book" w:hAnsi="Franklin Gothic Book" w:cs="Arial"/>
                <w:sz w:val="20"/>
                <w:szCs w:val="20"/>
                <w:lang w:val="en-GB"/>
              </w:rPr>
            </w:pPr>
            <w:r w:rsidRPr="24B226B7">
              <w:rPr>
                <w:rFonts w:ascii="Franklin Gothic Book" w:hAnsi="Franklin Gothic Book" w:cs="Arial"/>
                <w:sz w:val="20"/>
                <w:szCs w:val="20"/>
                <w:lang w:val="en-GB"/>
              </w:rPr>
              <w:t>SD-PZU-047-2026</w:t>
            </w:r>
          </w:p>
        </w:tc>
        <w:tc>
          <w:tcPr>
            <w:tcW w:w="2552" w:type="dxa"/>
            <w:shd w:val="clear" w:color="auto" w:fill="D9D9D9" w:themeFill="background1" w:themeFillShade="D9"/>
          </w:tcPr>
          <w:p w14:paraId="4617EB47"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Currency</w:t>
            </w:r>
          </w:p>
        </w:tc>
        <w:tc>
          <w:tcPr>
            <w:tcW w:w="2637" w:type="dxa"/>
          </w:tcPr>
          <w:p w14:paraId="1EA9E8FF" w14:textId="6813AE5D" w:rsidR="009B1E45" w:rsidRPr="008B2645" w:rsidRDefault="7444A5AB" w:rsidP="24B226B7">
            <w:pPr>
              <w:rPr>
                <w:rFonts w:ascii="Franklin Gothic Book" w:eastAsia="Franklin Gothic Book" w:hAnsi="Franklin Gothic Book" w:cs="Franklin Gothic Book"/>
                <w:sz w:val="20"/>
                <w:szCs w:val="20"/>
                <w:lang w:val="en-GB"/>
              </w:rPr>
            </w:pPr>
            <w:r w:rsidRPr="24B226B7">
              <w:rPr>
                <w:rFonts w:ascii="Franklin Gothic Book" w:eastAsia="Franklin Gothic Book" w:hAnsi="Franklin Gothic Book" w:cs="Franklin Gothic Book"/>
                <w:b/>
                <w:bCs/>
                <w:color w:val="000000" w:themeColor="text1"/>
                <w:sz w:val="19"/>
                <w:szCs w:val="19"/>
                <w:lang w:val="en-GB"/>
              </w:rPr>
              <w:t>USD</w:t>
            </w:r>
          </w:p>
        </w:tc>
      </w:tr>
      <w:tr w:rsidR="00533FB1" w:rsidRPr="008B2645" w14:paraId="40CFADF5" w14:textId="77777777" w:rsidTr="24B226B7">
        <w:trPr>
          <w:trHeight w:val="300"/>
        </w:trPr>
        <w:tc>
          <w:tcPr>
            <w:tcW w:w="2539" w:type="dxa"/>
            <w:shd w:val="clear" w:color="auto" w:fill="D9D9D9" w:themeFill="background1" w:themeFillShade="D9"/>
          </w:tcPr>
          <w:p w14:paraId="2B56A208"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Issuing Date:</w:t>
            </w:r>
          </w:p>
        </w:tc>
        <w:tc>
          <w:tcPr>
            <w:tcW w:w="2134" w:type="dxa"/>
          </w:tcPr>
          <w:p w14:paraId="3592CC5F" w14:textId="4AAE0CAE" w:rsidR="009B1E45" w:rsidRPr="008B2645" w:rsidRDefault="00821F8F" w:rsidP="24B226B7">
            <w:pPr>
              <w:outlineLvl w:val="0"/>
              <w:rPr>
                <w:rFonts w:ascii="Franklin Gothic Book" w:hAnsi="Franklin Gothic Book" w:cs="Arial"/>
                <w:sz w:val="20"/>
                <w:szCs w:val="20"/>
                <w:lang w:val="en-GB"/>
              </w:rPr>
            </w:pPr>
            <w:r>
              <w:rPr>
                <w:rFonts w:ascii="Franklin Gothic Book" w:hAnsi="Franklin Gothic Book" w:cs="Arial"/>
                <w:sz w:val="20"/>
                <w:szCs w:val="20"/>
                <w:lang w:val="en-GB"/>
              </w:rPr>
              <w:t>2</w:t>
            </w:r>
            <w:r w:rsidR="7678E199" w:rsidRPr="24B226B7">
              <w:rPr>
                <w:rFonts w:ascii="Franklin Gothic Book" w:hAnsi="Franklin Gothic Book" w:cs="Arial"/>
                <w:sz w:val="20"/>
                <w:szCs w:val="20"/>
                <w:lang w:val="en-GB"/>
              </w:rPr>
              <w:t>/0</w:t>
            </w:r>
            <w:r>
              <w:rPr>
                <w:rFonts w:ascii="Franklin Gothic Book" w:hAnsi="Franklin Gothic Book" w:cs="Arial"/>
                <w:sz w:val="20"/>
                <w:szCs w:val="20"/>
                <w:lang w:val="en-GB"/>
              </w:rPr>
              <w:t>6</w:t>
            </w:r>
            <w:r w:rsidR="7678E199" w:rsidRPr="24B226B7">
              <w:rPr>
                <w:rFonts w:ascii="Franklin Gothic Book" w:hAnsi="Franklin Gothic Book" w:cs="Arial"/>
                <w:sz w:val="20"/>
                <w:szCs w:val="20"/>
                <w:lang w:val="en-GB"/>
              </w:rPr>
              <w:t>/2026</w:t>
            </w:r>
          </w:p>
        </w:tc>
        <w:tc>
          <w:tcPr>
            <w:tcW w:w="2552" w:type="dxa"/>
            <w:shd w:val="clear" w:color="auto" w:fill="D9D9D9" w:themeFill="background1" w:themeFillShade="D9"/>
          </w:tcPr>
          <w:p w14:paraId="5BB72C94" w14:textId="77777777" w:rsidR="009B1E45" w:rsidRPr="008B2645" w:rsidRDefault="009B1E45" w:rsidP="00896594">
            <w:pPr>
              <w:outlineLvl w:val="0"/>
              <w:rPr>
                <w:rFonts w:ascii="Franklin Gothic Book" w:hAnsi="Franklin Gothic Book" w:cs="Arial"/>
                <w:sz w:val="20"/>
                <w:szCs w:val="20"/>
                <w:lang w:val="en-GB"/>
              </w:rPr>
            </w:pPr>
            <w:r w:rsidRPr="008B2645">
              <w:rPr>
                <w:rFonts w:ascii="Franklin Gothic Book" w:hAnsi="Franklin Gothic Book" w:cs="Arial"/>
                <w:sz w:val="20"/>
                <w:szCs w:val="20"/>
                <w:lang w:val="en-GB"/>
              </w:rPr>
              <w:t>Bid Validity Period (days):</w:t>
            </w:r>
          </w:p>
        </w:tc>
        <w:tc>
          <w:tcPr>
            <w:tcW w:w="2637" w:type="dxa"/>
          </w:tcPr>
          <w:p w14:paraId="5600D045" w14:textId="0AD11F76" w:rsidR="009B1E45" w:rsidRPr="008B2645" w:rsidRDefault="737D62A0" w:rsidP="24B226B7">
            <w:pPr>
              <w:rPr>
                <w:rFonts w:ascii="Franklin Gothic Book" w:eastAsia="Franklin Gothic Book" w:hAnsi="Franklin Gothic Book" w:cs="Franklin Gothic Book"/>
                <w:sz w:val="20"/>
                <w:szCs w:val="20"/>
                <w:lang w:val="en-GB"/>
              </w:rPr>
            </w:pPr>
            <w:r w:rsidRPr="24B226B7">
              <w:rPr>
                <w:rFonts w:ascii="Franklin Gothic Book" w:eastAsia="Franklin Gothic Book" w:hAnsi="Franklin Gothic Book" w:cs="Franklin Gothic Book"/>
                <w:b/>
                <w:bCs/>
                <w:color w:val="000000" w:themeColor="text1"/>
                <w:sz w:val="20"/>
                <w:szCs w:val="20"/>
                <w:lang w:val="en-GB"/>
              </w:rPr>
              <w:t>(Preferably 30 days)</w:t>
            </w:r>
          </w:p>
          <w:p w14:paraId="1D362254" w14:textId="1A1F6B9B" w:rsidR="009B1E45" w:rsidRPr="008B2645" w:rsidRDefault="009B1E45" w:rsidP="3C6CDCC3">
            <w:pPr>
              <w:outlineLvl w:val="0"/>
              <w:rPr>
                <w:rFonts w:ascii="Franklin Gothic Book" w:hAnsi="Franklin Gothic Book" w:cs="Arial"/>
                <w:sz w:val="20"/>
                <w:szCs w:val="20"/>
                <w:highlight w:val="yellow"/>
                <w:lang w:val="en-GB"/>
              </w:rPr>
            </w:pPr>
          </w:p>
        </w:tc>
      </w:tr>
      <w:tr w:rsidR="00533FB1" w:rsidRPr="008B2645" w14:paraId="4856E57E" w14:textId="77777777" w:rsidTr="24B226B7">
        <w:trPr>
          <w:trHeight w:val="259"/>
        </w:trPr>
        <w:tc>
          <w:tcPr>
            <w:tcW w:w="2539" w:type="dxa"/>
            <w:shd w:val="clear" w:color="auto" w:fill="D9D9D9" w:themeFill="background1" w:themeFillShade="D9"/>
          </w:tcPr>
          <w:p w14:paraId="7A5167BE"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Closing Date:</w:t>
            </w:r>
          </w:p>
        </w:tc>
        <w:tc>
          <w:tcPr>
            <w:tcW w:w="2134" w:type="dxa"/>
          </w:tcPr>
          <w:p w14:paraId="2005D8C4" w14:textId="5261BA25" w:rsidR="009B1E45" w:rsidRPr="008B2645" w:rsidRDefault="00821F8F" w:rsidP="00896594">
            <w:pPr>
              <w:outlineLvl w:val="0"/>
              <w:rPr>
                <w:rFonts w:ascii="Franklin Gothic Book" w:hAnsi="Franklin Gothic Book" w:cs="Arial"/>
                <w:sz w:val="20"/>
                <w:szCs w:val="20"/>
                <w:lang w:val="en-GB"/>
              </w:rPr>
            </w:pPr>
            <w:r>
              <w:rPr>
                <w:rFonts w:ascii="Franklin Gothic Book" w:hAnsi="Franklin Gothic Book" w:cs="Arial"/>
                <w:sz w:val="20"/>
                <w:szCs w:val="20"/>
                <w:lang w:val="en-GB"/>
              </w:rPr>
              <w:t>7</w:t>
            </w:r>
            <w:r w:rsidR="4269E495" w:rsidRPr="24B226B7">
              <w:rPr>
                <w:rFonts w:ascii="Franklin Gothic Book" w:hAnsi="Franklin Gothic Book" w:cs="Arial"/>
                <w:sz w:val="20"/>
                <w:szCs w:val="20"/>
                <w:lang w:val="en-GB"/>
              </w:rPr>
              <w:t>/0</w:t>
            </w:r>
            <w:r>
              <w:rPr>
                <w:rFonts w:ascii="Franklin Gothic Book" w:hAnsi="Franklin Gothic Book" w:cs="Arial"/>
                <w:sz w:val="20"/>
                <w:szCs w:val="20"/>
                <w:lang w:val="en-GB"/>
              </w:rPr>
              <w:t>6</w:t>
            </w:r>
            <w:r w:rsidR="4269E495" w:rsidRPr="24B226B7">
              <w:rPr>
                <w:rFonts w:ascii="Franklin Gothic Book" w:hAnsi="Franklin Gothic Book" w:cs="Arial"/>
                <w:sz w:val="20"/>
                <w:szCs w:val="20"/>
                <w:lang w:val="en-GB"/>
              </w:rPr>
              <w:t>/2026</w:t>
            </w:r>
          </w:p>
        </w:tc>
        <w:tc>
          <w:tcPr>
            <w:tcW w:w="2552" w:type="dxa"/>
            <w:shd w:val="clear" w:color="auto" w:fill="D9D9D9" w:themeFill="background1" w:themeFillShade="D9"/>
          </w:tcPr>
          <w:p w14:paraId="1B598AAE"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Date:</w:t>
            </w:r>
          </w:p>
        </w:tc>
        <w:tc>
          <w:tcPr>
            <w:tcW w:w="2637" w:type="dxa"/>
          </w:tcPr>
          <w:p w14:paraId="552A06E2" w14:textId="77777777" w:rsidR="009B1E45" w:rsidRPr="008B2645" w:rsidRDefault="009B1E45" w:rsidP="00896594">
            <w:pPr>
              <w:outlineLvl w:val="0"/>
              <w:rPr>
                <w:rFonts w:ascii="Franklin Gothic Book" w:hAnsi="Franklin Gothic Book" w:cs="Arial"/>
                <w:bCs/>
                <w:sz w:val="20"/>
                <w:szCs w:val="20"/>
                <w:lang w:val="en-GB"/>
              </w:rPr>
            </w:pPr>
          </w:p>
        </w:tc>
      </w:tr>
      <w:tr w:rsidR="00533FB1" w:rsidRPr="00821F8F" w14:paraId="6F19FF6B" w14:textId="77777777" w:rsidTr="24B226B7">
        <w:trPr>
          <w:trHeight w:val="259"/>
        </w:trPr>
        <w:tc>
          <w:tcPr>
            <w:tcW w:w="2539" w:type="dxa"/>
            <w:shd w:val="clear" w:color="auto" w:fill="D9D9D9" w:themeFill="background1" w:themeFillShade="D9"/>
          </w:tcPr>
          <w:p w14:paraId="48AEE100"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Closing Time:</w:t>
            </w:r>
          </w:p>
        </w:tc>
        <w:tc>
          <w:tcPr>
            <w:tcW w:w="2134" w:type="dxa"/>
          </w:tcPr>
          <w:p w14:paraId="5866ABA3" w14:textId="7101CA69" w:rsidR="009B1E45" w:rsidRPr="008B2645" w:rsidRDefault="117620C7" w:rsidP="24B226B7">
            <w:pPr>
              <w:rPr>
                <w:rFonts w:ascii="Franklin Gothic Book" w:eastAsia="Franklin Gothic Book" w:hAnsi="Franklin Gothic Book" w:cs="Franklin Gothic Book"/>
                <w:sz w:val="20"/>
                <w:szCs w:val="20"/>
                <w:lang w:val="en-GB"/>
              </w:rPr>
            </w:pPr>
            <w:r w:rsidRPr="24B226B7">
              <w:rPr>
                <w:rFonts w:ascii="Franklin Gothic Book" w:eastAsia="Franklin Gothic Book" w:hAnsi="Franklin Gothic Book" w:cs="Franklin Gothic Book"/>
                <w:b/>
                <w:bCs/>
                <w:color w:val="000000" w:themeColor="text1"/>
                <w:sz w:val="20"/>
                <w:szCs w:val="20"/>
                <w:u w:val="single"/>
              </w:rPr>
              <w:t>03:00 PM (GMT +2)</w:t>
            </w:r>
            <w:r w:rsidRPr="24B226B7">
              <w:rPr>
                <w:rFonts w:ascii="Franklin Gothic Book" w:eastAsia="Franklin Gothic Book" w:hAnsi="Franklin Gothic Book" w:cs="Franklin Gothic Book"/>
                <w:b/>
                <w:bCs/>
                <w:color w:val="000000" w:themeColor="text1"/>
                <w:sz w:val="20"/>
                <w:szCs w:val="20"/>
              </w:rPr>
              <w:t> </w:t>
            </w:r>
          </w:p>
          <w:p w14:paraId="77FA88C0" w14:textId="11EB4C44" w:rsidR="009B1E45" w:rsidRPr="008B2645" w:rsidRDefault="009B1E45" w:rsidP="24B226B7">
            <w:pPr>
              <w:outlineLvl w:val="0"/>
              <w:rPr>
                <w:rFonts w:ascii="Franklin Gothic Book" w:hAnsi="Franklin Gothic Book" w:cs="Arial"/>
                <w:sz w:val="20"/>
                <w:szCs w:val="20"/>
                <w:lang w:val="en-GB"/>
              </w:rPr>
            </w:pPr>
          </w:p>
        </w:tc>
        <w:tc>
          <w:tcPr>
            <w:tcW w:w="2552" w:type="dxa"/>
            <w:shd w:val="clear" w:color="auto" w:fill="D9D9D9" w:themeFill="background1" w:themeFillShade="D9"/>
          </w:tcPr>
          <w:p w14:paraId="615D2017"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Destination:</w:t>
            </w:r>
          </w:p>
        </w:tc>
        <w:tc>
          <w:tcPr>
            <w:tcW w:w="2637" w:type="dxa"/>
          </w:tcPr>
          <w:p w14:paraId="4CA4F363" w14:textId="34E281E2" w:rsidR="009B1E45" w:rsidRPr="008B2645" w:rsidRDefault="32FFCF00" w:rsidP="24B226B7">
            <w:pPr>
              <w:rPr>
                <w:rFonts w:ascii="Franklin Gothic Book" w:eastAsia="Franklin Gothic Book" w:hAnsi="Franklin Gothic Book" w:cs="Franklin Gothic Book"/>
                <w:sz w:val="20"/>
                <w:szCs w:val="20"/>
                <w:lang w:val="en-GB"/>
              </w:rPr>
            </w:pPr>
            <w:r w:rsidRPr="24B226B7">
              <w:rPr>
                <w:rFonts w:ascii="Franklin Gothic Book" w:eastAsia="Franklin Gothic Book" w:hAnsi="Franklin Gothic Book" w:cs="Franklin Gothic Book"/>
                <w:b/>
                <w:bCs/>
                <w:color w:val="000000" w:themeColor="text1"/>
                <w:sz w:val="19"/>
                <w:szCs w:val="19"/>
                <w:lang w:val="en-GB"/>
              </w:rPr>
              <w:t>NRC – Port Sudan Office, Hay El Matar.</w:t>
            </w:r>
          </w:p>
        </w:tc>
      </w:tr>
      <w:tr w:rsidR="00533FB1" w:rsidRPr="008B2645" w14:paraId="60E51828" w14:textId="77777777" w:rsidTr="24B226B7">
        <w:trPr>
          <w:trHeight w:val="300"/>
        </w:trPr>
        <w:tc>
          <w:tcPr>
            <w:tcW w:w="2539" w:type="dxa"/>
            <w:shd w:val="clear" w:color="auto" w:fill="D9D9D9" w:themeFill="background1" w:themeFillShade="D9"/>
          </w:tcPr>
          <w:p w14:paraId="53689FA2"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Questions to the RFQ</w:t>
            </w:r>
          </w:p>
        </w:tc>
        <w:tc>
          <w:tcPr>
            <w:tcW w:w="2134" w:type="dxa"/>
          </w:tcPr>
          <w:p w14:paraId="6FC0FC1D" w14:textId="5D67D29D" w:rsidR="009B1E45" w:rsidRPr="008B2645" w:rsidRDefault="070D9215" w:rsidP="24B226B7">
            <w:pPr>
              <w:rPr>
                <w:rFonts w:ascii="Franklin Gothic Book" w:eastAsia="Franklin Gothic Book" w:hAnsi="Franklin Gothic Book" w:cs="Franklin Gothic Book"/>
                <w:sz w:val="20"/>
                <w:szCs w:val="20"/>
                <w:lang w:val="en-GB"/>
              </w:rPr>
            </w:pPr>
            <w:hyperlink r:id="rId13">
              <w:r w:rsidRPr="24B226B7">
                <w:rPr>
                  <w:rStyle w:val="Hyperlink"/>
                  <w:rFonts w:ascii="Franklin Gothic Book" w:eastAsia="Franklin Gothic Book" w:hAnsi="Franklin Gothic Book" w:cs="Franklin Gothic Book"/>
                  <w:sz w:val="22"/>
                  <w:szCs w:val="22"/>
                  <w:u w:val="none"/>
                  <w:lang w:val="en-GB"/>
                </w:rPr>
                <w:t>SD.procurement@nrc.no</w:t>
              </w:r>
            </w:hyperlink>
            <w:r w:rsidRPr="24B226B7">
              <w:rPr>
                <w:rFonts w:ascii="Franklin Gothic Book" w:eastAsia="Franklin Gothic Book" w:hAnsi="Franklin Gothic Book" w:cs="Franklin Gothic Book"/>
                <w:sz w:val="22"/>
                <w:szCs w:val="22"/>
                <w:lang w:val="en-GB"/>
              </w:rPr>
              <w:t xml:space="preserve"> </w:t>
            </w:r>
          </w:p>
        </w:tc>
        <w:tc>
          <w:tcPr>
            <w:tcW w:w="2552" w:type="dxa"/>
            <w:shd w:val="clear" w:color="auto" w:fill="D9D9D9" w:themeFill="background1" w:themeFillShade="D9"/>
          </w:tcPr>
          <w:p w14:paraId="5994E4D0"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Terms:</w:t>
            </w:r>
          </w:p>
        </w:tc>
        <w:tc>
          <w:tcPr>
            <w:tcW w:w="2637" w:type="dxa"/>
          </w:tcPr>
          <w:p w14:paraId="401AD834" w14:textId="6CE47A34" w:rsidR="009B1E45" w:rsidRPr="008B2645" w:rsidRDefault="009B1E45" w:rsidP="3C6CDCC3">
            <w:pPr>
              <w:outlineLvl w:val="0"/>
              <w:rPr>
                <w:rFonts w:ascii="Franklin Gothic Book" w:hAnsi="Franklin Gothic Book" w:cs="Arial"/>
                <w:sz w:val="20"/>
                <w:szCs w:val="20"/>
                <w:highlight w:val="yellow"/>
                <w:lang w:val="en-GB"/>
              </w:rPr>
            </w:pPr>
          </w:p>
        </w:tc>
      </w:tr>
    </w:tbl>
    <w:p w14:paraId="211C9993" w14:textId="77777777" w:rsidR="00435936" w:rsidRPr="008B2645" w:rsidRDefault="00435936" w:rsidP="00EB04C2">
      <w:pPr>
        <w:jc w:val="both"/>
        <w:outlineLvl w:val="0"/>
        <w:rPr>
          <w:rFonts w:ascii="Franklin Gothic Book" w:hAnsi="Franklin Gothic Book" w:cs="Arial"/>
          <w:bCs/>
          <w:sz w:val="20"/>
          <w:szCs w:val="20"/>
          <w:lang w:val="en-GB"/>
        </w:rPr>
      </w:pPr>
    </w:p>
    <w:tbl>
      <w:tblPr>
        <w:tblStyle w:val="TableGrid"/>
        <w:tblpPr w:leftFromText="180" w:rightFromText="180" w:vertAnchor="text" w:horzAnchor="margin" w:tblpY="23"/>
        <w:tblW w:w="9895" w:type="dxa"/>
        <w:tblLook w:val="04A0" w:firstRow="1" w:lastRow="0" w:firstColumn="1" w:lastColumn="0" w:noHBand="0" w:noVBand="1"/>
      </w:tblPr>
      <w:tblGrid>
        <w:gridCol w:w="595"/>
        <w:gridCol w:w="2996"/>
        <w:gridCol w:w="1232"/>
        <w:gridCol w:w="1236"/>
        <w:gridCol w:w="1241"/>
        <w:gridCol w:w="2595"/>
      </w:tblGrid>
      <w:tr w:rsidR="00435936" w:rsidRPr="00821F8F" w14:paraId="569BF30F" w14:textId="77777777" w:rsidTr="5458C54C">
        <w:trPr>
          <w:trHeight w:val="134"/>
        </w:trPr>
        <w:tc>
          <w:tcPr>
            <w:tcW w:w="6043" w:type="dxa"/>
            <w:gridSpan w:val="4"/>
            <w:shd w:val="clear" w:color="auto" w:fill="D9D9D9" w:themeFill="background1" w:themeFillShade="D9"/>
            <w:vAlign w:val="center"/>
          </w:tcPr>
          <w:p w14:paraId="30C02FA9" w14:textId="78007C48" w:rsidR="00435936" w:rsidRPr="008B2645" w:rsidRDefault="00435936" w:rsidP="00435936">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 be filled by NRC</w:t>
            </w:r>
          </w:p>
        </w:tc>
        <w:tc>
          <w:tcPr>
            <w:tcW w:w="3852" w:type="dxa"/>
            <w:gridSpan w:val="2"/>
            <w:shd w:val="clear" w:color="auto" w:fill="D9D9D9" w:themeFill="background1" w:themeFillShade="D9"/>
            <w:vAlign w:val="center"/>
          </w:tcPr>
          <w:p w14:paraId="5C4B7A34" w14:textId="366E4091" w:rsidR="00435936" w:rsidRPr="008B2645" w:rsidRDefault="00435936" w:rsidP="00435936">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 be filled by Supplier</w:t>
            </w:r>
          </w:p>
        </w:tc>
      </w:tr>
      <w:tr w:rsidR="009B1E45" w:rsidRPr="008B2645" w14:paraId="11867B25" w14:textId="77777777" w:rsidTr="5458C54C">
        <w:trPr>
          <w:trHeight w:val="313"/>
        </w:trPr>
        <w:tc>
          <w:tcPr>
            <w:tcW w:w="566" w:type="dxa"/>
          </w:tcPr>
          <w:p w14:paraId="224615E7" w14:textId="77777777" w:rsidR="009B1E45" w:rsidRPr="008B2645" w:rsidRDefault="009B1E45" w:rsidP="009B1E45">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 xml:space="preserve">Item </w:t>
            </w:r>
          </w:p>
          <w:p w14:paraId="75C301C0" w14:textId="77777777" w:rsidR="009B1E45" w:rsidRPr="008B2645" w:rsidRDefault="009B1E45" w:rsidP="009B1E45">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w:t>
            </w:r>
          </w:p>
        </w:tc>
        <w:tc>
          <w:tcPr>
            <w:tcW w:w="3005" w:type="dxa"/>
            <w:vAlign w:val="center"/>
          </w:tcPr>
          <w:p w14:paraId="552723DA" w14:textId="7C871B95" w:rsidR="009B1E45" w:rsidRPr="008B2645" w:rsidRDefault="009B1E45" w:rsidP="009B1E45">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Description/ Specifications</w:t>
            </w:r>
          </w:p>
        </w:tc>
        <w:tc>
          <w:tcPr>
            <w:tcW w:w="1235" w:type="dxa"/>
            <w:vAlign w:val="center"/>
          </w:tcPr>
          <w:p w14:paraId="59973AD6" w14:textId="77777777" w:rsidR="009B1E45" w:rsidRPr="008B2645" w:rsidRDefault="009B1E45" w:rsidP="009B1E45">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Unit</w:t>
            </w:r>
          </w:p>
        </w:tc>
        <w:tc>
          <w:tcPr>
            <w:tcW w:w="1237" w:type="dxa"/>
            <w:vAlign w:val="center"/>
          </w:tcPr>
          <w:p w14:paraId="19B8F903" w14:textId="77777777" w:rsidR="009B1E45" w:rsidRPr="008B2645" w:rsidRDefault="009B1E45" w:rsidP="009B1E45">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Quantity Required</w:t>
            </w:r>
          </w:p>
        </w:tc>
        <w:tc>
          <w:tcPr>
            <w:tcW w:w="1245" w:type="dxa"/>
            <w:vAlign w:val="center"/>
          </w:tcPr>
          <w:p w14:paraId="6835B6B0" w14:textId="77777777" w:rsidR="009B1E45" w:rsidRPr="008B2645" w:rsidRDefault="009B1E45" w:rsidP="009B1E45">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Unit Price</w:t>
            </w:r>
          </w:p>
        </w:tc>
        <w:tc>
          <w:tcPr>
            <w:tcW w:w="2607" w:type="dxa"/>
            <w:vAlign w:val="center"/>
          </w:tcPr>
          <w:p w14:paraId="6FAE6C87" w14:textId="77777777" w:rsidR="009B1E45" w:rsidRPr="008B2645" w:rsidRDefault="009B1E45" w:rsidP="009B1E45">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Total Price</w:t>
            </w:r>
          </w:p>
        </w:tc>
      </w:tr>
      <w:tr w:rsidR="009B1E45" w:rsidRPr="008B2645" w14:paraId="4A1645BF" w14:textId="77777777" w:rsidTr="5458C54C">
        <w:trPr>
          <w:trHeight w:val="313"/>
        </w:trPr>
        <w:tc>
          <w:tcPr>
            <w:tcW w:w="566" w:type="dxa"/>
            <w:vAlign w:val="center"/>
          </w:tcPr>
          <w:p w14:paraId="6F2EF6E8" w14:textId="23932A16" w:rsidR="009B1E45" w:rsidRPr="008B2645" w:rsidRDefault="12FD0ADF"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1</w:t>
            </w:r>
          </w:p>
        </w:tc>
        <w:tc>
          <w:tcPr>
            <w:tcW w:w="3005" w:type="dxa"/>
            <w:vAlign w:val="center"/>
          </w:tcPr>
          <w:p w14:paraId="77C31285" w14:textId="456D465E" w:rsidR="009B1E45" w:rsidRPr="008B2645" w:rsidRDefault="12FD0ADF"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key holder</w:t>
            </w:r>
            <w:r w:rsidR="169DB555" w:rsidRPr="24B226B7">
              <w:rPr>
                <w:rFonts w:ascii="Franklin Gothic Book" w:hAnsi="Franklin Gothic Book" w:cs="Arial"/>
                <w:sz w:val="20"/>
                <w:szCs w:val="20"/>
                <w:lang w:val="en-GB"/>
              </w:rPr>
              <w:t xml:space="preserve"> (good quality)</w:t>
            </w:r>
          </w:p>
        </w:tc>
        <w:tc>
          <w:tcPr>
            <w:tcW w:w="1235" w:type="dxa"/>
            <w:vAlign w:val="center"/>
          </w:tcPr>
          <w:p w14:paraId="1D078430" w14:textId="783C04D4" w:rsidR="009B1E45" w:rsidRPr="008B2645" w:rsidRDefault="02856991"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Piece</w:t>
            </w:r>
          </w:p>
          <w:p w14:paraId="11AA7C6B" w14:textId="69972F33" w:rsidR="009B1E45" w:rsidRPr="008B2645" w:rsidRDefault="009B1E45" w:rsidP="24B226B7">
            <w:pPr>
              <w:spacing w:line="259" w:lineRule="auto"/>
              <w:jc w:val="center"/>
              <w:rPr>
                <w:rFonts w:ascii="Franklin Gothic Book" w:hAnsi="Franklin Gothic Book" w:cs="Arial"/>
                <w:sz w:val="20"/>
                <w:szCs w:val="20"/>
                <w:lang w:val="en-GB"/>
              </w:rPr>
            </w:pPr>
          </w:p>
        </w:tc>
        <w:tc>
          <w:tcPr>
            <w:tcW w:w="1237" w:type="dxa"/>
            <w:vAlign w:val="center"/>
          </w:tcPr>
          <w:p w14:paraId="5473D156" w14:textId="5B858AA2" w:rsidR="009B1E45" w:rsidRPr="008B2645" w:rsidRDefault="56A8C31B"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30</w:t>
            </w:r>
          </w:p>
        </w:tc>
        <w:tc>
          <w:tcPr>
            <w:tcW w:w="1245" w:type="dxa"/>
            <w:vAlign w:val="center"/>
          </w:tcPr>
          <w:p w14:paraId="7A32C07B" w14:textId="77777777" w:rsidR="009B1E45" w:rsidRPr="008B2645" w:rsidRDefault="009B1E45" w:rsidP="00896594">
            <w:pPr>
              <w:jc w:val="right"/>
              <w:rPr>
                <w:rFonts w:ascii="Franklin Gothic Book" w:hAnsi="Franklin Gothic Book" w:cs="Arial"/>
                <w:sz w:val="20"/>
                <w:szCs w:val="20"/>
                <w:lang w:val="en-GB"/>
              </w:rPr>
            </w:pPr>
          </w:p>
        </w:tc>
        <w:tc>
          <w:tcPr>
            <w:tcW w:w="2607" w:type="dxa"/>
            <w:vAlign w:val="center"/>
          </w:tcPr>
          <w:p w14:paraId="080F32A3" w14:textId="77777777" w:rsidR="009B1E45" w:rsidRPr="008B2645" w:rsidRDefault="009B1E45" w:rsidP="00896594">
            <w:pPr>
              <w:jc w:val="right"/>
              <w:rPr>
                <w:rFonts w:ascii="Franklin Gothic Book" w:hAnsi="Franklin Gothic Book" w:cs="Arial"/>
                <w:sz w:val="20"/>
                <w:szCs w:val="20"/>
                <w:lang w:val="en-GB"/>
              </w:rPr>
            </w:pPr>
          </w:p>
        </w:tc>
      </w:tr>
      <w:tr w:rsidR="009B1E45" w:rsidRPr="008B2645" w14:paraId="26465801" w14:textId="77777777" w:rsidTr="5458C54C">
        <w:trPr>
          <w:trHeight w:val="464"/>
        </w:trPr>
        <w:tc>
          <w:tcPr>
            <w:tcW w:w="566" w:type="dxa"/>
            <w:vAlign w:val="center"/>
          </w:tcPr>
          <w:p w14:paraId="537E8282" w14:textId="1203CBC6" w:rsidR="009B1E45" w:rsidRPr="008B2645" w:rsidRDefault="12FD0ADF" w:rsidP="00896594">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2</w:t>
            </w:r>
          </w:p>
        </w:tc>
        <w:tc>
          <w:tcPr>
            <w:tcW w:w="3005" w:type="dxa"/>
            <w:vAlign w:val="center"/>
          </w:tcPr>
          <w:p w14:paraId="37619210" w14:textId="4C9C9C47" w:rsidR="009B1E45" w:rsidRPr="008B2645" w:rsidRDefault="244ADF82"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 xml:space="preserve">Wall holder </w:t>
            </w:r>
            <w:r w:rsidR="31FC8B5C" w:rsidRPr="24B226B7">
              <w:rPr>
                <w:rFonts w:ascii="Franklin Gothic Book" w:hAnsi="Franklin Gothic Book" w:cs="Arial"/>
                <w:sz w:val="20"/>
                <w:szCs w:val="20"/>
                <w:lang w:val="en-GB"/>
              </w:rPr>
              <w:t>(good quality)</w:t>
            </w:r>
          </w:p>
        </w:tc>
        <w:tc>
          <w:tcPr>
            <w:tcW w:w="1235" w:type="dxa"/>
            <w:vAlign w:val="center"/>
          </w:tcPr>
          <w:p w14:paraId="7481F506" w14:textId="783C04D4" w:rsidR="009B1E45" w:rsidRPr="008B2645" w:rsidRDefault="46FD3739"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Piece</w:t>
            </w:r>
          </w:p>
          <w:p w14:paraId="352D4BAD" w14:textId="0E8C1B32" w:rsidR="009B1E45" w:rsidRPr="008B2645" w:rsidRDefault="009B1E45" w:rsidP="00896594">
            <w:pPr>
              <w:jc w:val="center"/>
              <w:rPr>
                <w:rFonts w:ascii="Franklin Gothic Book" w:hAnsi="Franklin Gothic Book" w:cs="Arial"/>
                <w:sz w:val="20"/>
                <w:szCs w:val="20"/>
                <w:lang w:val="en-GB"/>
              </w:rPr>
            </w:pPr>
          </w:p>
        </w:tc>
        <w:tc>
          <w:tcPr>
            <w:tcW w:w="1237" w:type="dxa"/>
            <w:vAlign w:val="center"/>
          </w:tcPr>
          <w:p w14:paraId="25BCF9DA" w14:textId="4396C0B0" w:rsidR="009B1E45" w:rsidRPr="008B2645" w:rsidRDefault="75A02D49" w:rsidP="00896594">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10</w:t>
            </w:r>
          </w:p>
        </w:tc>
        <w:tc>
          <w:tcPr>
            <w:tcW w:w="1245" w:type="dxa"/>
            <w:vAlign w:val="center"/>
          </w:tcPr>
          <w:p w14:paraId="5DC9D70B" w14:textId="77777777" w:rsidR="009B1E45" w:rsidRPr="008B2645" w:rsidRDefault="009B1E45" w:rsidP="00896594">
            <w:pPr>
              <w:jc w:val="right"/>
              <w:rPr>
                <w:rFonts w:ascii="Franklin Gothic Book" w:hAnsi="Franklin Gothic Book" w:cs="Arial"/>
                <w:sz w:val="20"/>
                <w:szCs w:val="20"/>
                <w:lang w:val="en-GB"/>
              </w:rPr>
            </w:pPr>
          </w:p>
        </w:tc>
        <w:tc>
          <w:tcPr>
            <w:tcW w:w="2607" w:type="dxa"/>
            <w:vAlign w:val="center"/>
          </w:tcPr>
          <w:p w14:paraId="234B9957" w14:textId="77777777" w:rsidR="009B1E45" w:rsidRPr="008B2645" w:rsidRDefault="009B1E45" w:rsidP="00896594">
            <w:pPr>
              <w:jc w:val="right"/>
              <w:rPr>
                <w:rFonts w:ascii="Franklin Gothic Book" w:hAnsi="Franklin Gothic Book" w:cs="Arial"/>
                <w:sz w:val="20"/>
                <w:szCs w:val="20"/>
                <w:lang w:val="en-GB"/>
              </w:rPr>
            </w:pPr>
          </w:p>
        </w:tc>
      </w:tr>
      <w:tr w:rsidR="009B1E45" w:rsidRPr="008B2645" w14:paraId="45B1D0FF" w14:textId="77777777" w:rsidTr="5458C54C">
        <w:trPr>
          <w:trHeight w:val="313"/>
        </w:trPr>
        <w:tc>
          <w:tcPr>
            <w:tcW w:w="566" w:type="dxa"/>
            <w:vAlign w:val="center"/>
          </w:tcPr>
          <w:p w14:paraId="73AAD715" w14:textId="20C4031B" w:rsidR="009B1E45" w:rsidRPr="008B2645" w:rsidRDefault="12FD0ADF" w:rsidP="00896594">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w:t>
            </w:r>
          </w:p>
        </w:tc>
        <w:tc>
          <w:tcPr>
            <w:tcW w:w="3005" w:type="dxa"/>
            <w:vAlign w:val="center"/>
          </w:tcPr>
          <w:p w14:paraId="7C0A2DB9" w14:textId="6898A336" w:rsidR="009B1E45" w:rsidRPr="008B2645" w:rsidRDefault="6E04BE21" w:rsidP="00896594">
            <w:pPr>
              <w:rPr>
                <w:rFonts w:ascii="Franklin Gothic Book" w:hAnsi="Franklin Gothic Book" w:cs="Arial"/>
                <w:sz w:val="20"/>
                <w:szCs w:val="20"/>
                <w:lang w:val="en-GB"/>
              </w:rPr>
            </w:pPr>
            <w:r w:rsidRPr="24B226B7">
              <w:rPr>
                <w:rFonts w:ascii="Franklin Gothic Book" w:hAnsi="Franklin Gothic Book" w:cs="Arial"/>
                <w:sz w:val="20"/>
                <w:szCs w:val="20"/>
                <w:lang w:val="en-GB"/>
              </w:rPr>
              <w:t>Electric hand mixer</w:t>
            </w:r>
          </w:p>
        </w:tc>
        <w:tc>
          <w:tcPr>
            <w:tcW w:w="1235" w:type="dxa"/>
            <w:vAlign w:val="center"/>
          </w:tcPr>
          <w:p w14:paraId="7995B9B3" w14:textId="783C04D4" w:rsidR="009B1E45" w:rsidRPr="008B2645" w:rsidRDefault="24D6C0B1"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Piece</w:t>
            </w:r>
          </w:p>
          <w:p w14:paraId="2D88FE08" w14:textId="5078599D" w:rsidR="009B1E45" w:rsidRPr="008B2645" w:rsidRDefault="009B1E45" w:rsidP="00896594">
            <w:pPr>
              <w:jc w:val="center"/>
              <w:rPr>
                <w:rFonts w:ascii="Franklin Gothic Book" w:hAnsi="Franklin Gothic Book" w:cs="Arial"/>
                <w:sz w:val="20"/>
                <w:szCs w:val="20"/>
                <w:lang w:val="en-GB"/>
              </w:rPr>
            </w:pPr>
          </w:p>
        </w:tc>
        <w:tc>
          <w:tcPr>
            <w:tcW w:w="1237" w:type="dxa"/>
            <w:vAlign w:val="center"/>
          </w:tcPr>
          <w:p w14:paraId="7B863B11" w14:textId="7920507A" w:rsidR="009B1E45" w:rsidRPr="008B2645" w:rsidRDefault="4C3B44D5" w:rsidP="00896594">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5</w:t>
            </w:r>
          </w:p>
        </w:tc>
        <w:tc>
          <w:tcPr>
            <w:tcW w:w="1245" w:type="dxa"/>
            <w:vAlign w:val="center"/>
          </w:tcPr>
          <w:p w14:paraId="6794E3EC" w14:textId="77777777" w:rsidR="009B1E45" w:rsidRPr="008B2645" w:rsidRDefault="009B1E45" w:rsidP="00896594">
            <w:pPr>
              <w:jc w:val="right"/>
              <w:rPr>
                <w:rFonts w:ascii="Franklin Gothic Book" w:hAnsi="Franklin Gothic Book" w:cs="Arial"/>
                <w:sz w:val="20"/>
                <w:szCs w:val="20"/>
                <w:lang w:val="en-GB"/>
              </w:rPr>
            </w:pPr>
          </w:p>
        </w:tc>
        <w:tc>
          <w:tcPr>
            <w:tcW w:w="2607" w:type="dxa"/>
            <w:vAlign w:val="center"/>
          </w:tcPr>
          <w:p w14:paraId="55F8D28A" w14:textId="77777777" w:rsidR="009B1E45" w:rsidRPr="008B2645" w:rsidRDefault="009B1E45" w:rsidP="00896594">
            <w:pPr>
              <w:jc w:val="right"/>
              <w:rPr>
                <w:rFonts w:ascii="Franklin Gothic Book" w:hAnsi="Franklin Gothic Book" w:cs="Arial"/>
                <w:sz w:val="20"/>
                <w:szCs w:val="20"/>
                <w:lang w:val="en-GB"/>
              </w:rPr>
            </w:pPr>
          </w:p>
        </w:tc>
      </w:tr>
      <w:tr w:rsidR="009B1E45" w:rsidRPr="008B2645" w14:paraId="7F0675D4" w14:textId="77777777" w:rsidTr="5458C54C">
        <w:trPr>
          <w:trHeight w:val="300"/>
        </w:trPr>
        <w:tc>
          <w:tcPr>
            <w:tcW w:w="566" w:type="dxa"/>
            <w:vAlign w:val="center"/>
          </w:tcPr>
          <w:p w14:paraId="51ABB0CF" w14:textId="394875EB" w:rsidR="009B1E45" w:rsidRPr="008B2645" w:rsidRDefault="12FD0ADF" w:rsidP="00896594">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4</w:t>
            </w:r>
          </w:p>
        </w:tc>
        <w:tc>
          <w:tcPr>
            <w:tcW w:w="3005" w:type="dxa"/>
            <w:vAlign w:val="center"/>
          </w:tcPr>
          <w:p w14:paraId="42AADDCD" w14:textId="707982C2" w:rsidR="009B1E45" w:rsidRPr="008B2645" w:rsidRDefault="05E401E8" w:rsidP="00896594">
            <w:pPr>
              <w:rPr>
                <w:rFonts w:ascii="Franklin Gothic Book" w:hAnsi="Franklin Gothic Book" w:cs="Arial"/>
                <w:sz w:val="20"/>
                <w:szCs w:val="20"/>
                <w:lang w:val="en-GB"/>
              </w:rPr>
            </w:pPr>
            <w:r w:rsidRPr="24B226B7">
              <w:rPr>
                <w:rFonts w:ascii="Franklin Gothic Book" w:hAnsi="Franklin Gothic Book" w:cs="Arial"/>
                <w:sz w:val="20"/>
                <w:szCs w:val="20"/>
                <w:lang w:val="en-GB"/>
              </w:rPr>
              <w:t xml:space="preserve">Electric </w:t>
            </w:r>
            <w:r w:rsidR="2730AA46" w:rsidRPr="24B226B7">
              <w:rPr>
                <w:rFonts w:ascii="Franklin Gothic Book" w:hAnsi="Franklin Gothic Book" w:cs="Arial"/>
                <w:sz w:val="20"/>
                <w:szCs w:val="20"/>
                <w:lang w:val="en-GB"/>
              </w:rPr>
              <w:t>chopper</w:t>
            </w:r>
          </w:p>
        </w:tc>
        <w:tc>
          <w:tcPr>
            <w:tcW w:w="1235" w:type="dxa"/>
            <w:vAlign w:val="center"/>
          </w:tcPr>
          <w:p w14:paraId="303A50AC" w14:textId="783C04D4" w:rsidR="009B1E45" w:rsidRPr="008B2645" w:rsidRDefault="4CFFAE13"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Piece</w:t>
            </w:r>
          </w:p>
          <w:p w14:paraId="300BCAD4" w14:textId="59478F0C" w:rsidR="009B1E45" w:rsidRPr="008B2645" w:rsidRDefault="009B1E45" w:rsidP="00896594">
            <w:pPr>
              <w:jc w:val="center"/>
              <w:rPr>
                <w:rFonts w:ascii="Franklin Gothic Book" w:hAnsi="Franklin Gothic Book" w:cs="Arial"/>
                <w:sz w:val="20"/>
                <w:szCs w:val="20"/>
                <w:lang w:val="en-GB"/>
              </w:rPr>
            </w:pPr>
          </w:p>
        </w:tc>
        <w:tc>
          <w:tcPr>
            <w:tcW w:w="1237" w:type="dxa"/>
            <w:vAlign w:val="center"/>
          </w:tcPr>
          <w:p w14:paraId="4F70FA2F" w14:textId="7F55A1BF" w:rsidR="009B1E45" w:rsidRPr="008B2645" w:rsidRDefault="36EA8952" w:rsidP="00896594">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5</w:t>
            </w:r>
          </w:p>
        </w:tc>
        <w:tc>
          <w:tcPr>
            <w:tcW w:w="1245" w:type="dxa"/>
            <w:vAlign w:val="center"/>
          </w:tcPr>
          <w:p w14:paraId="3C3ACEBE" w14:textId="77777777" w:rsidR="009B1E45" w:rsidRPr="008B2645" w:rsidRDefault="009B1E45" w:rsidP="00896594">
            <w:pPr>
              <w:jc w:val="right"/>
              <w:rPr>
                <w:rFonts w:ascii="Franklin Gothic Book" w:hAnsi="Franklin Gothic Book" w:cs="Arial"/>
                <w:sz w:val="20"/>
                <w:szCs w:val="20"/>
                <w:lang w:val="en-GB"/>
              </w:rPr>
            </w:pPr>
          </w:p>
        </w:tc>
        <w:tc>
          <w:tcPr>
            <w:tcW w:w="2607" w:type="dxa"/>
            <w:vAlign w:val="center"/>
          </w:tcPr>
          <w:p w14:paraId="371A178E" w14:textId="77777777" w:rsidR="009B1E45" w:rsidRPr="008B2645" w:rsidRDefault="009B1E45" w:rsidP="00896594">
            <w:pPr>
              <w:jc w:val="right"/>
              <w:rPr>
                <w:rFonts w:ascii="Franklin Gothic Book" w:hAnsi="Franklin Gothic Book" w:cs="Arial"/>
                <w:sz w:val="20"/>
                <w:szCs w:val="20"/>
                <w:lang w:val="en-GB"/>
              </w:rPr>
            </w:pPr>
          </w:p>
        </w:tc>
      </w:tr>
      <w:tr w:rsidR="24B226B7" w14:paraId="2D4DA76C" w14:textId="77777777" w:rsidTr="5458C54C">
        <w:trPr>
          <w:trHeight w:val="315"/>
        </w:trPr>
        <w:tc>
          <w:tcPr>
            <w:tcW w:w="566" w:type="dxa"/>
            <w:vAlign w:val="center"/>
          </w:tcPr>
          <w:p w14:paraId="27D099F3" w14:textId="208C7E43" w:rsidR="548EFCF6" w:rsidRDefault="548EFCF6"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5</w:t>
            </w:r>
          </w:p>
        </w:tc>
        <w:tc>
          <w:tcPr>
            <w:tcW w:w="3005" w:type="dxa"/>
            <w:vAlign w:val="center"/>
          </w:tcPr>
          <w:p w14:paraId="53BFC4C0" w14:textId="7847C2BB" w:rsidR="548EFCF6" w:rsidRDefault="548EFCF6"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Electric blender</w:t>
            </w:r>
          </w:p>
        </w:tc>
        <w:tc>
          <w:tcPr>
            <w:tcW w:w="1235" w:type="dxa"/>
            <w:vAlign w:val="center"/>
          </w:tcPr>
          <w:p w14:paraId="1E6C1BEC" w14:textId="783C04D4" w:rsidR="0716FD0A" w:rsidRDefault="0716FD0A"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Piece</w:t>
            </w:r>
          </w:p>
          <w:p w14:paraId="69A17BC8" w14:textId="1B99402A" w:rsidR="24B226B7" w:rsidRDefault="24B226B7" w:rsidP="24B226B7">
            <w:pPr>
              <w:jc w:val="center"/>
              <w:rPr>
                <w:rFonts w:ascii="Franklin Gothic Book" w:hAnsi="Franklin Gothic Book" w:cs="Arial"/>
                <w:sz w:val="20"/>
                <w:szCs w:val="20"/>
                <w:lang w:val="en-GB"/>
              </w:rPr>
            </w:pPr>
          </w:p>
          <w:p w14:paraId="5361CD39" w14:textId="66812027" w:rsidR="24B226B7" w:rsidRDefault="24B226B7" w:rsidP="24B226B7">
            <w:pPr>
              <w:jc w:val="center"/>
              <w:rPr>
                <w:rFonts w:ascii="Franklin Gothic Book" w:hAnsi="Franklin Gothic Book" w:cs="Arial"/>
                <w:sz w:val="20"/>
                <w:szCs w:val="20"/>
                <w:lang w:val="en-GB"/>
              </w:rPr>
            </w:pPr>
          </w:p>
        </w:tc>
        <w:tc>
          <w:tcPr>
            <w:tcW w:w="1237" w:type="dxa"/>
            <w:vAlign w:val="center"/>
          </w:tcPr>
          <w:p w14:paraId="12B53552" w14:textId="7CBA04BD" w:rsidR="36EA8952" w:rsidRDefault="36EA89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5</w:t>
            </w:r>
          </w:p>
        </w:tc>
        <w:tc>
          <w:tcPr>
            <w:tcW w:w="1245" w:type="dxa"/>
            <w:vAlign w:val="center"/>
          </w:tcPr>
          <w:p w14:paraId="7B9B41BB" w14:textId="35423B90" w:rsidR="24B226B7" w:rsidRDefault="24B226B7" w:rsidP="24B226B7">
            <w:pPr>
              <w:jc w:val="right"/>
              <w:rPr>
                <w:rFonts w:ascii="Franklin Gothic Book" w:hAnsi="Franklin Gothic Book" w:cs="Arial"/>
                <w:sz w:val="20"/>
                <w:szCs w:val="20"/>
                <w:lang w:val="en-GB"/>
              </w:rPr>
            </w:pPr>
          </w:p>
        </w:tc>
        <w:tc>
          <w:tcPr>
            <w:tcW w:w="2607" w:type="dxa"/>
            <w:vAlign w:val="center"/>
          </w:tcPr>
          <w:p w14:paraId="16365D43" w14:textId="7952A4DB" w:rsidR="24B226B7" w:rsidRDefault="24B226B7" w:rsidP="24B226B7">
            <w:pPr>
              <w:jc w:val="right"/>
              <w:rPr>
                <w:rFonts w:ascii="Franklin Gothic Book" w:hAnsi="Franklin Gothic Book" w:cs="Arial"/>
                <w:sz w:val="20"/>
                <w:szCs w:val="20"/>
                <w:lang w:val="en-GB"/>
              </w:rPr>
            </w:pPr>
          </w:p>
        </w:tc>
      </w:tr>
      <w:tr w:rsidR="24B226B7" w14:paraId="3ADE1794" w14:textId="77777777" w:rsidTr="5458C54C">
        <w:trPr>
          <w:trHeight w:val="313"/>
        </w:trPr>
        <w:tc>
          <w:tcPr>
            <w:tcW w:w="566" w:type="dxa"/>
            <w:vAlign w:val="center"/>
          </w:tcPr>
          <w:p w14:paraId="589E0102" w14:textId="06F5239A" w:rsidR="548EFCF6" w:rsidRDefault="548EFCF6"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6</w:t>
            </w:r>
          </w:p>
        </w:tc>
        <w:tc>
          <w:tcPr>
            <w:tcW w:w="3005" w:type="dxa"/>
            <w:vAlign w:val="center"/>
          </w:tcPr>
          <w:p w14:paraId="11EC82E5" w14:textId="401955E8" w:rsidR="548EFCF6" w:rsidRDefault="548EFCF6"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Big cooking pot with lid set (Large-sized cookware set with lids)</w:t>
            </w:r>
          </w:p>
        </w:tc>
        <w:tc>
          <w:tcPr>
            <w:tcW w:w="1235" w:type="dxa"/>
            <w:vAlign w:val="center"/>
          </w:tcPr>
          <w:p w14:paraId="6201AC30" w14:textId="29E3B833" w:rsidR="548EFCF6" w:rsidRDefault="548EFCF6"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Set</w:t>
            </w:r>
          </w:p>
        </w:tc>
        <w:tc>
          <w:tcPr>
            <w:tcW w:w="1237" w:type="dxa"/>
            <w:vAlign w:val="center"/>
          </w:tcPr>
          <w:p w14:paraId="708D3583" w14:textId="20336BE8" w:rsidR="6E578242" w:rsidRDefault="6E57824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6</w:t>
            </w:r>
          </w:p>
        </w:tc>
        <w:tc>
          <w:tcPr>
            <w:tcW w:w="1245" w:type="dxa"/>
            <w:vAlign w:val="center"/>
          </w:tcPr>
          <w:p w14:paraId="3057D402" w14:textId="330C9BD3" w:rsidR="24B226B7" w:rsidRDefault="24B226B7" w:rsidP="24B226B7">
            <w:pPr>
              <w:jc w:val="right"/>
              <w:rPr>
                <w:rFonts w:ascii="Franklin Gothic Book" w:hAnsi="Franklin Gothic Book" w:cs="Arial"/>
                <w:sz w:val="20"/>
                <w:szCs w:val="20"/>
                <w:lang w:val="en-GB"/>
              </w:rPr>
            </w:pPr>
          </w:p>
        </w:tc>
        <w:tc>
          <w:tcPr>
            <w:tcW w:w="2607" w:type="dxa"/>
            <w:vAlign w:val="center"/>
          </w:tcPr>
          <w:p w14:paraId="5D83C212" w14:textId="0A70AFE6" w:rsidR="24B226B7" w:rsidRDefault="24B226B7" w:rsidP="24B226B7">
            <w:pPr>
              <w:jc w:val="right"/>
              <w:rPr>
                <w:rFonts w:ascii="Franklin Gothic Book" w:hAnsi="Franklin Gothic Book" w:cs="Arial"/>
                <w:sz w:val="20"/>
                <w:szCs w:val="20"/>
                <w:lang w:val="en-GB"/>
              </w:rPr>
            </w:pPr>
          </w:p>
        </w:tc>
      </w:tr>
      <w:tr w:rsidR="009B1E45" w:rsidRPr="008B2645" w14:paraId="34C730EE" w14:textId="77777777" w:rsidTr="5458C54C">
        <w:trPr>
          <w:trHeight w:val="313"/>
        </w:trPr>
        <w:tc>
          <w:tcPr>
            <w:tcW w:w="566" w:type="dxa"/>
            <w:vAlign w:val="center"/>
          </w:tcPr>
          <w:p w14:paraId="35E33EA7" w14:textId="2AB815C6" w:rsidR="009B1E45" w:rsidRPr="008B2645" w:rsidRDefault="548EFCF6" w:rsidP="00896594">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7</w:t>
            </w:r>
          </w:p>
        </w:tc>
        <w:tc>
          <w:tcPr>
            <w:tcW w:w="3005" w:type="dxa"/>
            <w:vAlign w:val="center"/>
          </w:tcPr>
          <w:p w14:paraId="69E7513A" w14:textId="12E5925B" w:rsidR="009B1E45" w:rsidRPr="008B2645" w:rsidRDefault="548EFCF6" w:rsidP="00896594">
            <w:pPr>
              <w:rPr>
                <w:rFonts w:ascii="Franklin Gothic Book" w:hAnsi="Franklin Gothic Book" w:cs="Arial"/>
                <w:sz w:val="20"/>
                <w:szCs w:val="20"/>
                <w:lang w:val="en-GB"/>
              </w:rPr>
            </w:pPr>
            <w:r w:rsidRPr="24B226B7">
              <w:rPr>
                <w:rFonts w:ascii="Franklin Gothic Book" w:hAnsi="Franklin Gothic Book" w:cs="Arial"/>
                <w:sz w:val="20"/>
                <w:szCs w:val="20"/>
                <w:lang w:val="en-GB"/>
              </w:rPr>
              <w:t>Small cooking pot with lid set (Small-sized cookware set with lids)</w:t>
            </w:r>
          </w:p>
        </w:tc>
        <w:tc>
          <w:tcPr>
            <w:tcW w:w="1235" w:type="dxa"/>
            <w:vAlign w:val="center"/>
          </w:tcPr>
          <w:p w14:paraId="6A23FFA0" w14:textId="6DD2253C" w:rsidR="009B1E45" w:rsidRPr="008B2645" w:rsidRDefault="548EFCF6" w:rsidP="00896594">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Set</w:t>
            </w:r>
          </w:p>
        </w:tc>
        <w:tc>
          <w:tcPr>
            <w:tcW w:w="1237" w:type="dxa"/>
            <w:vAlign w:val="center"/>
          </w:tcPr>
          <w:p w14:paraId="02128A00" w14:textId="028137D9" w:rsidR="009B1E45" w:rsidRPr="008B2645" w:rsidRDefault="3120A3A0" w:rsidP="00896594">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6</w:t>
            </w:r>
          </w:p>
        </w:tc>
        <w:tc>
          <w:tcPr>
            <w:tcW w:w="1245" w:type="dxa"/>
            <w:vAlign w:val="center"/>
          </w:tcPr>
          <w:p w14:paraId="1C44D28E" w14:textId="77777777" w:rsidR="009B1E45" w:rsidRPr="008B2645" w:rsidRDefault="009B1E45" w:rsidP="00896594">
            <w:pPr>
              <w:jc w:val="right"/>
              <w:rPr>
                <w:rFonts w:ascii="Franklin Gothic Book" w:hAnsi="Franklin Gothic Book" w:cs="Arial"/>
                <w:sz w:val="20"/>
                <w:szCs w:val="20"/>
                <w:lang w:val="en-GB"/>
              </w:rPr>
            </w:pPr>
          </w:p>
        </w:tc>
        <w:tc>
          <w:tcPr>
            <w:tcW w:w="2607" w:type="dxa"/>
            <w:vAlign w:val="center"/>
          </w:tcPr>
          <w:p w14:paraId="174E600A" w14:textId="77777777" w:rsidR="009B1E45" w:rsidRPr="008B2645" w:rsidRDefault="009B1E45" w:rsidP="00896594">
            <w:pPr>
              <w:jc w:val="right"/>
              <w:rPr>
                <w:rFonts w:ascii="Franklin Gothic Book" w:hAnsi="Franklin Gothic Book" w:cs="Arial"/>
                <w:sz w:val="20"/>
                <w:szCs w:val="20"/>
                <w:lang w:val="en-GB"/>
              </w:rPr>
            </w:pPr>
          </w:p>
        </w:tc>
      </w:tr>
      <w:tr w:rsidR="24B226B7" w14:paraId="695D8D9B" w14:textId="77777777" w:rsidTr="5458C54C">
        <w:trPr>
          <w:trHeight w:val="300"/>
        </w:trPr>
        <w:tc>
          <w:tcPr>
            <w:tcW w:w="566" w:type="dxa"/>
            <w:vAlign w:val="center"/>
          </w:tcPr>
          <w:p w14:paraId="7847152F" w14:textId="2B7CF59B" w:rsidR="548EFCF6" w:rsidRDefault="548EFCF6"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8</w:t>
            </w:r>
          </w:p>
        </w:tc>
        <w:tc>
          <w:tcPr>
            <w:tcW w:w="3005" w:type="dxa"/>
            <w:vAlign w:val="center"/>
          </w:tcPr>
          <w:p w14:paraId="6D4CBD11" w14:textId="0729E06C" w:rsidR="548EFCF6" w:rsidRDefault="548EFCF6"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 xml:space="preserve">Small </w:t>
            </w:r>
            <w:r w:rsidR="47AC312A" w:rsidRPr="24B226B7">
              <w:rPr>
                <w:rFonts w:ascii="Franklin Gothic Book" w:hAnsi="Franklin Gothic Book" w:cs="Arial"/>
                <w:sz w:val="20"/>
                <w:szCs w:val="20"/>
                <w:lang w:val="en-GB"/>
              </w:rPr>
              <w:t>saucepan</w:t>
            </w:r>
            <w:r w:rsidRPr="24B226B7">
              <w:rPr>
                <w:rFonts w:ascii="Franklin Gothic Book" w:hAnsi="Franklin Gothic Book" w:cs="Arial"/>
                <w:sz w:val="20"/>
                <w:szCs w:val="20"/>
                <w:lang w:val="en-GB"/>
              </w:rPr>
              <w:t xml:space="preserve"> (1–2 liters)</w:t>
            </w:r>
          </w:p>
        </w:tc>
        <w:tc>
          <w:tcPr>
            <w:tcW w:w="1235" w:type="dxa"/>
            <w:vAlign w:val="center"/>
          </w:tcPr>
          <w:p w14:paraId="7C9CD8AB" w14:textId="79448122" w:rsidR="4C6753FA" w:rsidRDefault="4C6753FA"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Dozen</w:t>
            </w:r>
          </w:p>
        </w:tc>
        <w:tc>
          <w:tcPr>
            <w:tcW w:w="1237" w:type="dxa"/>
            <w:vAlign w:val="center"/>
          </w:tcPr>
          <w:p w14:paraId="29544775" w14:textId="77C74E80" w:rsidR="1E47D1A9" w:rsidRDefault="1E47D1A9"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w:t>
            </w:r>
          </w:p>
        </w:tc>
        <w:tc>
          <w:tcPr>
            <w:tcW w:w="1245" w:type="dxa"/>
            <w:vAlign w:val="center"/>
          </w:tcPr>
          <w:p w14:paraId="45BDB6F3" w14:textId="400D53F8" w:rsidR="24B226B7" w:rsidRDefault="24B226B7" w:rsidP="24B226B7">
            <w:pPr>
              <w:jc w:val="right"/>
              <w:rPr>
                <w:rFonts w:ascii="Franklin Gothic Book" w:hAnsi="Franklin Gothic Book" w:cs="Arial"/>
                <w:sz w:val="20"/>
                <w:szCs w:val="20"/>
                <w:lang w:val="en-GB"/>
              </w:rPr>
            </w:pPr>
          </w:p>
        </w:tc>
        <w:tc>
          <w:tcPr>
            <w:tcW w:w="2607" w:type="dxa"/>
            <w:vAlign w:val="center"/>
          </w:tcPr>
          <w:p w14:paraId="6310D96D" w14:textId="619146B9" w:rsidR="24B226B7" w:rsidRDefault="24B226B7" w:rsidP="24B226B7">
            <w:pPr>
              <w:jc w:val="right"/>
              <w:rPr>
                <w:rFonts w:ascii="Franklin Gothic Book" w:hAnsi="Franklin Gothic Book" w:cs="Arial"/>
                <w:sz w:val="20"/>
                <w:szCs w:val="20"/>
                <w:lang w:val="en-GB"/>
              </w:rPr>
            </w:pPr>
          </w:p>
        </w:tc>
      </w:tr>
      <w:tr w:rsidR="24B226B7" w14:paraId="08B068B0" w14:textId="77777777" w:rsidTr="5458C54C">
        <w:trPr>
          <w:trHeight w:val="313"/>
        </w:trPr>
        <w:tc>
          <w:tcPr>
            <w:tcW w:w="566" w:type="dxa"/>
            <w:vAlign w:val="center"/>
          </w:tcPr>
          <w:p w14:paraId="3BCAFF3B" w14:textId="1BA2C904" w:rsidR="548EFCF6" w:rsidRDefault="548EFCF6"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9</w:t>
            </w:r>
          </w:p>
        </w:tc>
        <w:tc>
          <w:tcPr>
            <w:tcW w:w="3005" w:type="dxa"/>
            <w:vAlign w:val="center"/>
          </w:tcPr>
          <w:p w14:paraId="6BF0A852" w14:textId="0C242272" w:rsidR="548EFCF6" w:rsidRDefault="548EFCF6"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Small cooking pot with lid (Big saucepan suitable)</w:t>
            </w:r>
          </w:p>
        </w:tc>
        <w:tc>
          <w:tcPr>
            <w:tcW w:w="1235" w:type="dxa"/>
            <w:vAlign w:val="center"/>
          </w:tcPr>
          <w:p w14:paraId="1871DEF6" w14:textId="6B301CD2" w:rsidR="548EFCF6" w:rsidRDefault="548EFCF6"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Set</w:t>
            </w:r>
          </w:p>
        </w:tc>
        <w:tc>
          <w:tcPr>
            <w:tcW w:w="1237" w:type="dxa"/>
            <w:vAlign w:val="center"/>
          </w:tcPr>
          <w:p w14:paraId="376D1BFE" w14:textId="5B40E913" w:rsidR="25D89266" w:rsidRDefault="25D89266"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5</w:t>
            </w:r>
          </w:p>
        </w:tc>
        <w:tc>
          <w:tcPr>
            <w:tcW w:w="1245" w:type="dxa"/>
            <w:vAlign w:val="center"/>
          </w:tcPr>
          <w:p w14:paraId="2E556528" w14:textId="1B9D7A69" w:rsidR="24B226B7" w:rsidRDefault="24B226B7" w:rsidP="24B226B7">
            <w:pPr>
              <w:jc w:val="right"/>
              <w:rPr>
                <w:rFonts w:ascii="Franklin Gothic Book" w:hAnsi="Franklin Gothic Book" w:cs="Arial"/>
                <w:sz w:val="20"/>
                <w:szCs w:val="20"/>
                <w:lang w:val="en-GB"/>
              </w:rPr>
            </w:pPr>
          </w:p>
        </w:tc>
        <w:tc>
          <w:tcPr>
            <w:tcW w:w="2607" w:type="dxa"/>
            <w:vAlign w:val="center"/>
          </w:tcPr>
          <w:p w14:paraId="6D3E927A" w14:textId="4CB7C270" w:rsidR="24B226B7" w:rsidRDefault="24B226B7" w:rsidP="24B226B7">
            <w:pPr>
              <w:jc w:val="right"/>
              <w:rPr>
                <w:rFonts w:ascii="Franklin Gothic Book" w:hAnsi="Franklin Gothic Book" w:cs="Arial"/>
                <w:sz w:val="20"/>
                <w:szCs w:val="20"/>
                <w:lang w:val="en-GB"/>
              </w:rPr>
            </w:pPr>
          </w:p>
        </w:tc>
      </w:tr>
      <w:tr w:rsidR="24B226B7" w14:paraId="71C82325" w14:textId="77777777" w:rsidTr="5458C54C">
        <w:trPr>
          <w:trHeight w:val="660"/>
        </w:trPr>
        <w:tc>
          <w:tcPr>
            <w:tcW w:w="566" w:type="dxa"/>
            <w:vAlign w:val="center"/>
          </w:tcPr>
          <w:p w14:paraId="79FBEC7C" w14:textId="0EB3BD65" w:rsidR="548EFCF6" w:rsidRDefault="548EFCF6"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10</w:t>
            </w:r>
          </w:p>
        </w:tc>
        <w:tc>
          <w:tcPr>
            <w:tcW w:w="3005" w:type="dxa"/>
            <w:vAlign w:val="center"/>
          </w:tcPr>
          <w:p w14:paraId="07B33DB3" w14:textId="3A7DA7AD" w:rsidR="7CF21CCA" w:rsidRDefault="7CF21CCA" w:rsidP="24B226B7">
            <w:pPr>
              <w:spacing w:line="259" w:lineRule="auto"/>
              <w:rPr>
                <w:rFonts w:ascii="Franklin Gothic Book" w:hAnsi="Franklin Gothic Book" w:cs="Arial"/>
                <w:sz w:val="20"/>
                <w:szCs w:val="20"/>
                <w:lang w:val="en-GB"/>
              </w:rPr>
            </w:pPr>
            <w:r w:rsidRPr="24B226B7">
              <w:rPr>
                <w:rFonts w:ascii="Franklin Gothic Book" w:hAnsi="Franklin Gothic Book" w:cs="Arial"/>
                <w:sz w:val="20"/>
                <w:szCs w:val="20"/>
                <w:lang w:val="en-GB"/>
              </w:rPr>
              <w:t>Big</w:t>
            </w:r>
            <w:r w:rsidR="71F8D183" w:rsidRPr="24B226B7">
              <w:rPr>
                <w:rFonts w:ascii="Franklin Gothic Book" w:hAnsi="Franklin Gothic Book" w:cs="Arial"/>
                <w:sz w:val="20"/>
                <w:szCs w:val="20"/>
                <w:lang w:val="en-GB"/>
              </w:rPr>
              <w:t xml:space="preserve"> </w:t>
            </w:r>
            <w:r w:rsidR="7A1C9839" w:rsidRPr="24B226B7">
              <w:rPr>
                <w:rFonts w:ascii="Franklin Gothic Book" w:hAnsi="Franklin Gothic Book" w:cs="Arial"/>
                <w:sz w:val="20"/>
                <w:szCs w:val="20"/>
                <w:lang w:val="en-GB"/>
              </w:rPr>
              <w:t>saucepan</w:t>
            </w:r>
          </w:p>
        </w:tc>
        <w:tc>
          <w:tcPr>
            <w:tcW w:w="1235" w:type="dxa"/>
            <w:vAlign w:val="center"/>
          </w:tcPr>
          <w:p w14:paraId="7D0D7EFB" w14:textId="79448122" w:rsidR="2CD8CB95" w:rsidRDefault="2CD8CB95"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Dozen</w:t>
            </w:r>
          </w:p>
          <w:p w14:paraId="2F5CAA9F" w14:textId="018ACE18" w:rsidR="24B226B7" w:rsidRDefault="24B226B7" w:rsidP="24B226B7">
            <w:pPr>
              <w:jc w:val="center"/>
              <w:rPr>
                <w:rFonts w:ascii="Franklin Gothic Book" w:hAnsi="Franklin Gothic Book" w:cs="Arial"/>
                <w:sz w:val="20"/>
                <w:szCs w:val="20"/>
                <w:lang w:val="en-GB"/>
              </w:rPr>
            </w:pPr>
          </w:p>
        </w:tc>
        <w:tc>
          <w:tcPr>
            <w:tcW w:w="1237" w:type="dxa"/>
            <w:vAlign w:val="center"/>
          </w:tcPr>
          <w:p w14:paraId="55D4EE7E" w14:textId="1CDD4408" w:rsidR="66ACB43F" w:rsidRDefault="66ACB43F"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w:t>
            </w:r>
          </w:p>
        </w:tc>
        <w:tc>
          <w:tcPr>
            <w:tcW w:w="1245" w:type="dxa"/>
            <w:vAlign w:val="center"/>
          </w:tcPr>
          <w:p w14:paraId="433FC874" w14:textId="4D7F7CC6" w:rsidR="24B226B7" w:rsidRDefault="24B226B7" w:rsidP="24B226B7">
            <w:pPr>
              <w:jc w:val="right"/>
              <w:rPr>
                <w:rFonts w:ascii="Franklin Gothic Book" w:hAnsi="Franklin Gothic Book" w:cs="Arial"/>
                <w:sz w:val="20"/>
                <w:szCs w:val="20"/>
                <w:lang w:val="en-GB"/>
              </w:rPr>
            </w:pPr>
          </w:p>
        </w:tc>
        <w:tc>
          <w:tcPr>
            <w:tcW w:w="2607" w:type="dxa"/>
            <w:vAlign w:val="center"/>
          </w:tcPr>
          <w:p w14:paraId="6DE39943" w14:textId="4A2DDACD" w:rsidR="24B226B7" w:rsidRDefault="24B226B7" w:rsidP="24B226B7">
            <w:pPr>
              <w:jc w:val="right"/>
              <w:rPr>
                <w:rFonts w:ascii="Franklin Gothic Book" w:hAnsi="Franklin Gothic Book" w:cs="Arial"/>
                <w:sz w:val="20"/>
                <w:szCs w:val="20"/>
                <w:lang w:val="en-GB"/>
              </w:rPr>
            </w:pPr>
          </w:p>
        </w:tc>
      </w:tr>
      <w:tr w:rsidR="24B226B7" w14:paraId="22B3305C" w14:textId="77777777" w:rsidTr="5458C54C">
        <w:trPr>
          <w:trHeight w:val="313"/>
        </w:trPr>
        <w:tc>
          <w:tcPr>
            <w:tcW w:w="566" w:type="dxa"/>
            <w:vAlign w:val="center"/>
          </w:tcPr>
          <w:p w14:paraId="11BB762C" w14:textId="4E8EEE89" w:rsidR="66ACB43F" w:rsidRDefault="66ACB43F" w:rsidP="7493B46A">
            <w:pPr>
              <w:spacing w:line="259" w:lineRule="auto"/>
              <w:jc w:val="center"/>
              <w:rPr>
                <w:rFonts w:ascii="Franklin Gothic Book" w:hAnsi="Franklin Gothic Book" w:cs="Arial"/>
                <w:sz w:val="20"/>
                <w:szCs w:val="20"/>
                <w:lang w:val="en-GB"/>
              </w:rPr>
            </w:pPr>
            <w:r w:rsidRPr="7493B46A">
              <w:rPr>
                <w:rFonts w:ascii="Franklin Gothic Book" w:hAnsi="Franklin Gothic Book" w:cs="Arial"/>
                <w:sz w:val="20"/>
                <w:szCs w:val="20"/>
                <w:lang w:val="en-GB"/>
              </w:rPr>
              <w:t>1</w:t>
            </w:r>
            <w:r w:rsidR="2377CD14" w:rsidRPr="7493B46A">
              <w:rPr>
                <w:rFonts w:ascii="Franklin Gothic Book" w:hAnsi="Franklin Gothic Book" w:cs="Arial"/>
                <w:sz w:val="20"/>
                <w:szCs w:val="20"/>
                <w:lang w:val="en-GB"/>
              </w:rPr>
              <w:t>1</w:t>
            </w:r>
          </w:p>
        </w:tc>
        <w:tc>
          <w:tcPr>
            <w:tcW w:w="3005" w:type="dxa"/>
            <w:vAlign w:val="center"/>
          </w:tcPr>
          <w:p w14:paraId="2518E07C" w14:textId="733A58E8" w:rsidR="66ACB43F" w:rsidRDefault="66ACB43F" w:rsidP="24B226B7">
            <w:pPr>
              <w:rPr>
                <w:rFonts w:ascii="Franklin Gothic Book" w:hAnsi="Franklin Gothic Book" w:cs="Arial"/>
                <w:sz w:val="20"/>
                <w:szCs w:val="20"/>
                <w:lang w:val="en-GB"/>
              </w:rPr>
            </w:pPr>
            <w:r w:rsidRPr="5458C54C">
              <w:rPr>
                <w:rFonts w:ascii="Franklin Gothic Book" w:hAnsi="Franklin Gothic Book" w:cs="Arial"/>
                <w:sz w:val="20"/>
                <w:szCs w:val="20"/>
                <w:lang w:val="en-GB"/>
              </w:rPr>
              <w:t>Mini non-stick pot (Small non-stick pot for eggs, sauces,)</w:t>
            </w:r>
          </w:p>
        </w:tc>
        <w:tc>
          <w:tcPr>
            <w:tcW w:w="1235" w:type="dxa"/>
            <w:vAlign w:val="center"/>
          </w:tcPr>
          <w:p w14:paraId="174E2753" w14:textId="70B59F48" w:rsidR="66ACB43F" w:rsidRDefault="66ACB43F"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Dozen</w:t>
            </w:r>
          </w:p>
        </w:tc>
        <w:tc>
          <w:tcPr>
            <w:tcW w:w="1237" w:type="dxa"/>
            <w:vAlign w:val="center"/>
          </w:tcPr>
          <w:p w14:paraId="3C97A394" w14:textId="63EF5CAB" w:rsidR="66ACB43F" w:rsidRDefault="66ACB43F"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w:t>
            </w:r>
          </w:p>
        </w:tc>
        <w:tc>
          <w:tcPr>
            <w:tcW w:w="1245" w:type="dxa"/>
            <w:vAlign w:val="center"/>
          </w:tcPr>
          <w:p w14:paraId="1FC22314" w14:textId="6020F7C5" w:rsidR="24B226B7" w:rsidRDefault="24B226B7" w:rsidP="24B226B7">
            <w:pPr>
              <w:jc w:val="right"/>
              <w:rPr>
                <w:rFonts w:ascii="Franklin Gothic Book" w:hAnsi="Franklin Gothic Book" w:cs="Arial"/>
                <w:sz w:val="20"/>
                <w:szCs w:val="20"/>
                <w:lang w:val="en-GB"/>
              </w:rPr>
            </w:pPr>
          </w:p>
        </w:tc>
        <w:tc>
          <w:tcPr>
            <w:tcW w:w="2607" w:type="dxa"/>
            <w:vAlign w:val="center"/>
          </w:tcPr>
          <w:p w14:paraId="2B6A923B" w14:textId="717B905E" w:rsidR="24B226B7" w:rsidRDefault="24B226B7" w:rsidP="24B226B7">
            <w:pPr>
              <w:jc w:val="right"/>
              <w:rPr>
                <w:rFonts w:ascii="Franklin Gothic Book" w:hAnsi="Franklin Gothic Book" w:cs="Arial"/>
                <w:sz w:val="20"/>
                <w:szCs w:val="20"/>
                <w:lang w:val="en-GB"/>
              </w:rPr>
            </w:pPr>
          </w:p>
        </w:tc>
      </w:tr>
      <w:tr w:rsidR="24B226B7" w14:paraId="22B2392E" w14:textId="77777777" w:rsidTr="5458C54C">
        <w:trPr>
          <w:trHeight w:val="715"/>
        </w:trPr>
        <w:tc>
          <w:tcPr>
            <w:tcW w:w="566" w:type="dxa"/>
            <w:vAlign w:val="center"/>
          </w:tcPr>
          <w:p w14:paraId="337F8515" w14:textId="1913357A" w:rsidR="66ACB43F" w:rsidRDefault="66ACB43F" w:rsidP="24B226B7">
            <w:pPr>
              <w:jc w:val="center"/>
              <w:rPr>
                <w:rFonts w:ascii="Franklin Gothic Book" w:hAnsi="Franklin Gothic Book" w:cs="Arial"/>
                <w:sz w:val="20"/>
                <w:szCs w:val="20"/>
                <w:lang w:val="en-GB"/>
              </w:rPr>
            </w:pPr>
            <w:r w:rsidRPr="7493B46A">
              <w:rPr>
                <w:rFonts w:ascii="Franklin Gothic Book" w:hAnsi="Franklin Gothic Book" w:cs="Arial"/>
                <w:sz w:val="20"/>
                <w:szCs w:val="20"/>
                <w:lang w:val="en-GB"/>
              </w:rPr>
              <w:t>1</w:t>
            </w:r>
            <w:r w:rsidR="02C630F2" w:rsidRPr="7493B46A">
              <w:rPr>
                <w:rFonts w:ascii="Franklin Gothic Book" w:hAnsi="Franklin Gothic Book" w:cs="Arial"/>
                <w:sz w:val="20"/>
                <w:szCs w:val="20"/>
                <w:lang w:val="en-GB"/>
              </w:rPr>
              <w:t>2</w:t>
            </w:r>
          </w:p>
        </w:tc>
        <w:tc>
          <w:tcPr>
            <w:tcW w:w="3005" w:type="dxa"/>
            <w:vAlign w:val="center"/>
          </w:tcPr>
          <w:p w14:paraId="42DDB586" w14:textId="781719DD" w:rsidR="66ACB43F" w:rsidRDefault="66ACB43F" w:rsidP="24B226B7">
            <w:pPr>
              <w:rPr>
                <w:rFonts w:ascii="Franklin Gothic Book" w:hAnsi="Franklin Gothic Book" w:cs="Arial"/>
                <w:sz w:val="20"/>
                <w:szCs w:val="20"/>
                <w:lang w:val="en-GB"/>
              </w:rPr>
            </w:pPr>
            <w:r w:rsidRPr="7493B46A">
              <w:rPr>
                <w:rFonts w:ascii="Franklin Gothic Book" w:hAnsi="Franklin Gothic Book" w:cs="Arial"/>
                <w:sz w:val="20"/>
                <w:szCs w:val="20"/>
                <w:lang w:val="en-GB"/>
              </w:rPr>
              <w:t>Teapot set (Set of teapot for serving hot beverages)</w:t>
            </w:r>
          </w:p>
        </w:tc>
        <w:tc>
          <w:tcPr>
            <w:tcW w:w="1235" w:type="dxa"/>
            <w:vAlign w:val="center"/>
          </w:tcPr>
          <w:p w14:paraId="51A3DC56" w14:textId="31409F83" w:rsidR="66ACB43F" w:rsidRDefault="66ACB43F"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Set</w:t>
            </w:r>
          </w:p>
        </w:tc>
        <w:tc>
          <w:tcPr>
            <w:tcW w:w="1237" w:type="dxa"/>
            <w:vAlign w:val="center"/>
          </w:tcPr>
          <w:p w14:paraId="78AA3B73" w14:textId="05CA10B6" w:rsidR="66ACB43F" w:rsidRDefault="66ACB43F"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4</w:t>
            </w:r>
          </w:p>
        </w:tc>
        <w:tc>
          <w:tcPr>
            <w:tcW w:w="1245" w:type="dxa"/>
            <w:vAlign w:val="center"/>
          </w:tcPr>
          <w:p w14:paraId="38B75B8A" w14:textId="4AD72305" w:rsidR="24B226B7" w:rsidRDefault="24B226B7" w:rsidP="24B226B7">
            <w:pPr>
              <w:jc w:val="right"/>
              <w:rPr>
                <w:rFonts w:ascii="Franklin Gothic Book" w:hAnsi="Franklin Gothic Book" w:cs="Arial"/>
                <w:sz w:val="20"/>
                <w:szCs w:val="20"/>
                <w:lang w:val="en-GB"/>
              </w:rPr>
            </w:pPr>
          </w:p>
        </w:tc>
        <w:tc>
          <w:tcPr>
            <w:tcW w:w="2607" w:type="dxa"/>
            <w:vAlign w:val="center"/>
          </w:tcPr>
          <w:p w14:paraId="2649ED77" w14:textId="7EC7D2CD" w:rsidR="24B226B7" w:rsidRDefault="24B226B7" w:rsidP="24B226B7">
            <w:pPr>
              <w:jc w:val="right"/>
              <w:rPr>
                <w:rFonts w:ascii="Franklin Gothic Book" w:hAnsi="Franklin Gothic Book" w:cs="Arial"/>
                <w:sz w:val="20"/>
                <w:szCs w:val="20"/>
                <w:lang w:val="en-GB"/>
              </w:rPr>
            </w:pPr>
          </w:p>
        </w:tc>
      </w:tr>
      <w:tr w:rsidR="24B226B7" w14:paraId="2A1A9786" w14:textId="77777777" w:rsidTr="5458C54C">
        <w:trPr>
          <w:trHeight w:val="300"/>
        </w:trPr>
        <w:tc>
          <w:tcPr>
            <w:tcW w:w="566" w:type="dxa"/>
            <w:vAlign w:val="center"/>
          </w:tcPr>
          <w:p w14:paraId="27D8FB45" w14:textId="3DCE737B" w:rsidR="66ACB43F" w:rsidRDefault="66ACB43F" w:rsidP="7493B46A">
            <w:pPr>
              <w:spacing w:line="259" w:lineRule="auto"/>
              <w:jc w:val="center"/>
              <w:rPr>
                <w:rFonts w:ascii="Franklin Gothic Book" w:hAnsi="Franklin Gothic Book" w:cs="Arial"/>
                <w:sz w:val="20"/>
                <w:szCs w:val="20"/>
                <w:lang w:val="en-GB"/>
              </w:rPr>
            </w:pPr>
            <w:r w:rsidRPr="7493B46A">
              <w:rPr>
                <w:rFonts w:ascii="Franklin Gothic Book" w:hAnsi="Franklin Gothic Book" w:cs="Arial"/>
                <w:sz w:val="20"/>
                <w:szCs w:val="20"/>
                <w:lang w:val="en-GB"/>
              </w:rPr>
              <w:t>1</w:t>
            </w:r>
            <w:r w:rsidR="73D2306B" w:rsidRPr="7493B46A">
              <w:rPr>
                <w:rFonts w:ascii="Franklin Gothic Book" w:hAnsi="Franklin Gothic Book" w:cs="Arial"/>
                <w:sz w:val="20"/>
                <w:szCs w:val="20"/>
                <w:lang w:val="en-GB"/>
              </w:rPr>
              <w:t>3</w:t>
            </w:r>
          </w:p>
        </w:tc>
        <w:tc>
          <w:tcPr>
            <w:tcW w:w="3005" w:type="dxa"/>
            <w:vAlign w:val="center"/>
          </w:tcPr>
          <w:p w14:paraId="6A27A708" w14:textId="2B28067C" w:rsidR="66ACB43F" w:rsidRDefault="66ACB43F" w:rsidP="24B226B7">
            <w:pPr>
              <w:spacing w:line="259" w:lineRule="auto"/>
              <w:rPr>
                <w:rFonts w:ascii="Franklin Gothic Book" w:hAnsi="Franklin Gothic Book" w:cs="Arial"/>
                <w:sz w:val="20"/>
                <w:szCs w:val="20"/>
                <w:lang w:val="en-GB"/>
              </w:rPr>
            </w:pPr>
            <w:r w:rsidRPr="24B226B7">
              <w:rPr>
                <w:rFonts w:ascii="Franklin Gothic Book" w:hAnsi="Franklin Gothic Book" w:cs="Arial"/>
                <w:sz w:val="20"/>
                <w:szCs w:val="20"/>
                <w:lang w:val="en-GB"/>
              </w:rPr>
              <w:t>Small plates (dessert or light meals (Plates used for dessert and light meals)</w:t>
            </w:r>
          </w:p>
        </w:tc>
        <w:tc>
          <w:tcPr>
            <w:tcW w:w="1235" w:type="dxa"/>
            <w:vAlign w:val="center"/>
          </w:tcPr>
          <w:p w14:paraId="31599626" w14:textId="73DC8BE4" w:rsidR="66ACB43F" w:rsidRDefault="66ACB43F"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 xml:space="preserve">Dozen </w:t>
            </w:r>
          </w:p>
        </w:tc>
        <w:tc>
          <w:tcPr>
            <w:tcW w:w="1237" w:type="dxa"/>
            <w:vAlign w:val="center"/>
          </w:tcPr>
          <w:p w14:paraId="2B70E0CD" w14:textId="4646A1A7" w:rsidR="66ACB43F" w:rsidRDefault="66ACB43F"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5</w:t>
            </w:r>
          </w:p>
        </w:tc>
        <w:tc>
          <w:tcPr>
            <w:tcW w:w="1245" w:type="dxa"/>
            <w:vAlign w:val="center"/>
          </w:tcPr>
          <w:p w14:paraId="36CD00B8" w14:textId="7C202DE9" w:rsidR="24B226B7" w:rsidRDefault="24B226B7" w:rsidP="24B226B7">
            <w:pPr>
              <w:jc w:val="right"/>
              <w:rPr>
                <w:rFonts w:ascii="Franklin Gothic Book" w:hAnsi="Franklin Gothic Book" w:cs="Arial"/>
                <w:sz w:val="20"/>
                <w:szCs w:val="20"/>
                <w:lang w:val="en-GB"/>
              </w:rPr>
            </w:pPr>
          </w:p>
        </w:tc>
        <w:tc>
          <w:tcPr>
            <w:tcW w:w="2607" w:type="dxa"/>
            <w:vAlign w:val="center"/>
          </w:tcPr>
          <w:p w14:paraId="0DCDEA41" w14:textId="13630766" w:rsidR="24B226B7" w:rsidRDefault="24B226B7" w:rsidP="24B226B7">
            <w:pPr>
              <w:jc w:val="right"/>
              <w:rPr>
                <w:rFonts w:ascii="Franklin Gothic Book" w:hAnsi="Franklin Gothic Book" w:cs="Arial"/>
                <w:sz w:val="20"/>
                <w:szCs w:val="20"/>
                <w:lang w:val="en-GB"/>
              </w:rPr>
            </w:pPr>
          </w:p>
        </w:tc>
      </w:tr>
      <w:tr w:rsidR="24B226B7" w14:paraId="0C9A7329" w14:textId="77777777" w:rsidTr="5458C54C">
        <w:trPr>
          <w:trHeight w:val="313"/>
        </w:trPr>
        <w:tc>
          <w:tcPr>
            <w:tcW w:w="566" w:type="dxa"/>
            <w:vAlign w:val="center"/>
          </w:tcPr>
          <w:p w14:paraId="6A5F3F34" w14:textId="30FB520F" w:rsidR="66ACB43F" w:rsidRDefault="66ACB43F" w:rsidP="7493B46A">
            <w:pPr>
              <w:spacing w:line="259" w:lineRule="auto"/>
              <w:jc w:val="center"/>
              <w:rPr>
                <w:rFonts w:ascii="Franklin Gothic Book" w:hAnsi="Franklin Gothic Book" w:cs="Arial"/>
                <w:sz w:val="20"/>
                <w:szCs w:val="20"/>
                <w:lang w:val="en-GB"/>
              </w:rPr>
            </w:pPr>
            <w:r w:rsidRPr="7493B46A">
              <w:rPr>
                <w:rFonts w:ascii="Franklin Gothic Book" w:hAnsi="Franklin Gothic Book" w:cs="Arial"/>
                <w:sz w:val="20"/>
                <w:szCs w:val="20"/>
                <w:lang w:val="en-GB"/>
              </w:rPr>
              <w:t>1</w:t>
            </w:r>
            <w:r w:rsidR="1567D93F" w:rsidRPr="7493B46A">
              <w:rPr>
                <w:rFonts w:ascii="Franklin Gothic Book" w:hAnsi="Franklin Gothic Book" w:cs="Arial"/>
                <w:sz w:val="20"/>
                <w:szCs w:val="20"/>
                <w:lang w:val="en-GB"/>
              </w:rPr>
              <w:t>4</w:t>
            </w:r>
          </w:p>
        </w:tc>
        <w:tc>
          <w:tcPr>
            <w:tcW w:w="3005" w:type="dxa"/>
            <w:vAlign w:val="center"/>
          </w:tcPr>
          <w:p w14:paraId="6AB0A323" w14:textId="06D080BD" w:rsidR="66ACB43F" w:rsidRDefault="66ACB43F"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Big soup bowls (Bowls used for serving soup)</w:t>
            </w:r>
          </w:p>
        </w:tc>
        <w:tc>
          <w:tcPr>
            <w:tcW w:w="1235" w:type="dxa"/>
            <w:vAlign w:val="center"/>
          </w:tcPr>
          <w:p w14:paraId="09C07A30" w14:textId="09407793" w:rsidR="66ACB43F" w:rsidRDefault="66ACB43F"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Dozen</w:t>
            </w:r>
          </w:p>
        </w:tc>
        <w:tc>
          <w:tcPr>
            <w:tcW w:w="1237" w:type="dxa"/>
            <w:vAlign w:val="center"/>
          </w:tcPr>
          <w:p w14:paraId="0091A9C0" w14:textId="63C827E3" w:rsidR="66ACB43F" w:rsidRDefault="66ACB43F"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5</w:t>
            </w:r>
          </w:p>
        </w:tc>
        <w:tc>
          <w:tcPr>
            <w:tcW w:w="1245" w:type="dxa"/>
            <w:vAlign w:val="center"/>
          </w:tcPr>
          <w:p w14:paraId="2C95BE58" w14:textId="111108BE" w:rsidR="24B226B7" w:rsidRDefault="24B226B7" w:rsidP="24B226B7">
            <w:pPr>
              <w:jc w:val="right"/>
              <w:rPr>
                <w:rFonts w:ascii="Franklin Gothic Book" w:hAnsi="Franklin Gothic Book" w:cs="Arial"/>
                <w:sz w:val="20"/>
                <w:szCs w:val="20"/>
                <w:lang w:val="en-GB"/>
              </w:rPr>
            </w:pPr>
          </w:p>
        </w:tc>
        <w:tc>
          <w:tcPr>
            <w:tcW w:w="2607" w:type="dxa"/>
            <w:vAlign w:val="center"/>
          </w:tcPr>
          <w:p w14:paraId="41F45F0E" w14:textId="0DB40A95" w:rsidR="24B226B7" w:rsidRDefault="24B226B7" w:rsidP="24B226B7">
            <w:pPr>
              <w:jc w:val="right"/>
              <w:rPr>
                <w:rFonts w:ascii="Franklin Gothic Book" w:hAnsi="Franklin Gothic Book" w:cs="Arial"/>
                <w:sz w:val="20"/>
                <w:szCs w:val="20"/>
                <w:lang w:val="en-GB"/>
              </w:rPr>
            </w:pPr>
          </w:p>
        </w:tc>
      </w:tr>
      <w:tr w:rsidR="24B226B7" w14:paraId="51FD82AB" w14:textId="77777777" w:rsidTr="5458C54C">
        <w:trPr>
          <w:trHeight w:val="313"/>
        </w:trPr>
        <w:tc>
          <w:tcPr>
            <w:tcW w:w="566" w:type="dxa"/>
            <w:vAlign w:val="center"/>
          </w:tcPr>
          <w:p w14:paraId="59C92506" w14:textId="1A25D4EB" w:rsidR="63F52433" w:rsidRDefault="63F52433" w:rsidP="7493B46A">
            <w:pPr>
              <w:spacing w:line="259" w:lineRule="auto"/>
              <w:jc w:val="center"/>
              <w:rPr>
                <w:rFonts w:ascii="Franklin Gothic Book" w:hAnsi="Franklin Gothic Book" w:cs="Arial"/>
                <w:sz w:val="20"/>
                <w:szCs w:val="20"/>
                <w:lang w:val="en-GB"/>
              </w:rPr>
            </w:pPr>
            <w:r w:rsidRPr="7493B46A">
              <w:rPr>
                <w:rFonts w:ascii="Franklin Gothic Book" w:hAnsi="Franklin Gothic Book" w:cs="Arial"/>
                <w:sz w:val="20"/>
                <w:szCs w:val="20"/>
                <w:lang w:val="en-GB"/>
              </w:rPr>
              <w:t>1</w:t>
            </w:r>
            <w:r w:rsidR="3A662C7F" w:rsidRPr="7493B46A">
              <w:rPr>
                <w:rFonts w:ascii="Franklin Gothic Book" w:hAnsi="Franklin Gothic Book" w:cs="Arial"/>
                <w:sz w:val="20"/>
                <w:szCs w:val="20"/>
                <w:lang w:val="en-GB"/>
              </w:rPr>
              <w:t>5</w:t>
            </w:r>
          </w:p>
        </w:tc>
        <w:tc>
          <w:tcPr>
            <w:tcW w:w="3005" w:type="dxa"/>
            <w:vAlign w:val="center"/>
          </w:tcPr>
          <w:p w14:paraId="5AFC96B6" w14:textId="35559FED" w:rsidR="66ACB43F" w:rsidRDefault="66ACB43F"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Small bowls (yogurt, snacks, condiments Bowls used for serving soup)</w:t>
            </w:r>
          </w:p>
        </w:tc>
        <w:tc>
          <w:tcPr>
            <w:tcW w:w="1235" w:type="dxa"/>
            <w:vAlign w:val="center"/>
          </w:tcPr>
          <w:p w14:paraId="7DC9E7BA" w14:textId="3F87187C" w:rsidR="66ACB43F" w:rsidRDefault="66ACB43F"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PCs</w:t>
            </w:r>
          </w:p>
        </w:tc>
        <w:tc>
          <w:tcPr>
            <w:tcW w:w="1237" w:type="dxa"/>
            <w:vAlign w:val="center"/>
          </w:tcPr>
          <w:p w14:paraId="48D796C6" w14:textId="7B344966" w:rsidR="66ACB43F" w:rsidRDefault="66ACB43F"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5</w:t>
            </w:r>
          </w:p>
        </w:tc>
        <w:tc>
          <w:tcPr>
            <w:tcW w:w="1245" w:type="dxa"/>
            <w:vAlign w:val="center"/>
          </w:tcPr>
          <w:p w14:paraId="1767FCDD" w14:textId="4490558F" w:rsidR="24B226B7" w:rsidRDefault="24B226B7" w:rsidP="24B226B7">
            <w:pPr>
              <w:jc w:val="right"/>
              <w:rPr>
                <w:rFonts w:ascii="Franklin Gothic Book" w:hAnsi="Franklin Gothic Book" w:cs="Arial"/>
                <w:sz w:val="20"/>
                <w:szCs w:val="20"/>
                <w:lang w:val="en-GB"/>
              </w:rPr>
            </w:pPr>
          </w:p>
        </w:tc>
        <w:tc>
          <w:tcPr>
            <w:tcW w:w="2607" w:type="dxa"/>
            <w:vAlign w:val="center"/>
          </w:tcPr>
          <w:p w14:paraId="1CED8E17" w14:textId="542B7BF4" w:rsidR="24B226B7" w:rsidRDefault="24B226B7" w:rsidP="24B226B7">
            <w:pPr>
              <w:jc w:val="right"/>
              <w:rPr>
                <w:rFonts w:ascii="Franklin Gothic Book" w:hAnsi="Franklin Gothic Book" w:cs="Arial"/>
                <w:sz w:val="20"/>
                <w:szCs w:val="20"/>
                <w:lang w:val="en-GB"/>
              </w:rPr>
            </w:pPr>
          </w:p>
        </w:tc>
      </w:tr>
      <w:tr w:rsidR="24B226B7" w14:paraId="78F387BC" w14:textId="77777777" w:rsidTr="5458C54C">
        <w:trPr>
          <w:trHeight w:val="313"/>
        </w:trPr>
        <w:tc>
          <w:tcPr>
            <w:tcW w:w="566" w:type="dxa"/>
            <w:vAlign w:val="center"/>
          </w:tcPr>
          <w:p w14:paraId="6A2A81A0" w14:textId="0E12A907" w:rsidR="16C5D07A" w:rsidRDefault="16C5D07A" w:rsidP="7493B46A">
            <w:pPr>
              <w:spacing w:line="259" w:lineRule="auto"/>
              <w:jc w:val="center"/>
              <w:rPr>
                <w:rFonts w:ascii="Franklin Gothic Book" w:hAnsi="Franklin Gothic Book" w:cs="Arial"/>
                <w:sz w:val="20"/>
                <w:szCs w:val="20"/>
                <w:lang w:val="en-GB"/>
              </w:rPr>
            </w:pPr>
            <w:r w:rsidRPr="7493B46A">
              <w:rPr>
                <w:rFonts w:ascii="Franklin Gothic Book" w:hAnsi="Franklin Gothic Book" w:cs="Arial"/>
                <w:sz w:val="20"/>
                <w:szCs w:val="20"/>
                <w:lang w:val="en-GB"/>
              </w:rPr>
              <w:t>1</w:t>
            </w:r>
            <w:r w:rsidR="5C23283C" w:rsidRPr="7493B46A">
              <w:rPr>
                <w:rFonts w:ascii="Franklin Gothic Book" w:hAnsi="Franklin Gothic Book" w:cs="Arial"/>
                <w:sz w:val="20"/>
                <w:szCs w:val="20"/>
                <w:lang w:val="en-GB"/>
              </w:rPr>
              <w:t>6</w:t>
            </w:r>
          </w:p>
        </w:tc>
        <w:tc>
          <w:tcPr>
            <w:tcW w:w="3005" w:type="dxa"/>
            <w:vAlign w:val="center"/>
          </w:tcPr>
          <w:p w14:paraId="5BBE40EE" w14:textId="214DB12A" w:rsidR="66ACB43F" w:rsidRDefault="66ACB43F"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Tea cups (Cups for serving tea)</w:t>
            </w:r>
          </w:p>
        </w:tc>
        <w:tc>
          <w:tcPr>
            <w:tcW w:w="1235" w:type="dxa"/>
            <w:vAlign w:val="center"/>
          </w:tcPr>
          <w:p w14:paraId="29F35376" w14:textId="736258BA" w:rsidR="66ACB43F" w:rsidRDefault="66ACB43F"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Dozen</w:t>
            </w:r>
          </w:p>
        </w:tc>
        <w:tc>
          <w:tcPr>
            <w:tcW w:w="1237" w:type="dxa"/>
            <w:vAlign w:val="center"/>
          </w:tcPr>
          <w:p w14:paraId="1E5C0DEC" w14:textId="5EB06DF1" w:rsidR="66ACB43F" w:rsidRDefault="66ACB43F"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8</w:t>
            </w:r>
          </w:p>
        </w:tc>
        <w:tc>
          <w:tcPr>
            <w:tcW w:w="1245" w:type="dxa"/>
            <w:vAlign w:val="center"/>
          </w:tcPr>
          <w:p w14:paraId="5B9A5C53" w14:textId="6ADCC6C7" w:rsidR="24B226B7" w:rsidRDefault="24B226B7" w:rsidP="24B226B7">
            <w:pPr>
              <w:jc w:val="right"/>
              <w:rPr>
                <w:rFonts w:ascii="Franklin Gothic Book" w:hAnsi="Franklin Gothic Book" w:cs="Arial"/>
                <w:sz w:val="20"/>
                <w:szCs w:val="20"/>
                <w:lang w:val="en-GB"/>
              </w:rPr>
            </w:pPr>
          </w:p>
        </w:tc>
        <w:tc>
          <w:tcPr>
            <w:tcW w:w="2607" w:type="dxa"/>
            <w:vAlign w:val="center"/>
          </w:tcPr>
          <w:p w14:paraId="04DF0B7B" w14:textId="0312FECB" w:rsidR="24B226B7" w:rsidRDefault="24B226B7" w:rsidP="24B226B7">
            <w:pPr>
              <w:jc w:val="right"/>
              <w:rPr>
                <w:rFonts w:ascii="Franklin Gothic Book" w:hAnsi="Franklin Gothic Book" w:cs="Arial"/>
                <w:sz w:val="20"/>
                <w:szCs w:val="20"/>
                <w:lang w:val="en-GB"/>
              </w:rPr>
            </w:pPr>
          </w:p>
        </w:tc>
      </w:tr>
      <w:tr w:rsidR="24B226B7" w14:paraId="7B816318" w14:textId="77777777" w:rsidTr="5458C54C">
        <w:trPr>
          <w:trHeight w:val="313"/>
        </w:trPr>
        <w:tc>
          <w:tcPr>
            <w:tcW w:w="566" w:type="dxa"/>
            <w:vAlign w:val="center"/>
          </w:tcPr>
          <w:p w14:paraId="13089FB8" w14:textId="1FEE5468" w:rsidR="1C11481E" w:rsidRDefault="1C11481E" w:rsidP="7493B46A">
            <w:pPr>
              <w:spacing w:line="259" w:lineRule="auto"/>
              <w:jc w:val="center"/>
              <w:rPr>
                <w:rFonts w:ascii="Franklin Gothic Book" w:hAnsi="Franklin Gothic Book" w:cs="Arial"/>
                <w:sz w:val="20"/>
                <w:szCs w:val="20"/>
                <w:lang w:val="en-GB"/>
              </w:rPr>
            </w:pPr>
            <w:r w:rsidRPr="7493B46A">
              <w:rPr>
                <w:rFonts w:ascii="Franklin Gothic Book" w:hAnsi="Franklin Gothic Book" w:cs="Arial"/>
                <w:sz w:val="20"/>
                <w:szCs w:val="20"/>
                <w:lang w:val="en-GB"/>
              </w:rPr>
              <w:t>1</w:t>
            </w:r>
            <w:r w:rsidR="0746C01B" w:rsidRPr="7493B46A">
              <w:rPr>
                <w:rFonts w:ascii="Franklin Gothic Book" w:hAnsi="Franklin Gothic Book" w:cs="Arial"/>
                <w:sz w:val="20"/>
                <w:szCs w:val="20"/>
                <w:lang w:val="en-GB"/>
              </w:rPr>
              <w:t>7</w:t>
            </w:r>
          </w:p>
        </w:tc>
        <w:tc>
          <w:tcPr>
            <w:tcW w:w="3005" w:type="dxa"/>
            <w:vAlign w:val="center"/>
          </w:tcPr>
          <w:p w14:paraId="5ED79593" w14:textId="7C5B1152" w:rsidR="66ACB43F" w:rsidRDefault="66ACB43F" w:rsidP="24B226B7">
            <w:pPr>
              <w:spacing w:line="259" w:lineRule="auto"/>
              <w:rPr>
                <w:rFonts w:ascii="Franklin Gothic Book" w:hAnsi="Franklin Gothic Book" w:cs="Arial"/>
                <w:sz w:val="20"/>
                <w:szCs w:val="20"/>
                <w:lang w:val="en-GB"/>
              </w:rPr>
            </w:pPr>
            <w:r w:rsidRPr="24B226B7">
              <w:rPr>
                <w:rFonts w:ascii="Franklin Gothic Book" w:hAnsi="Franklin Gothic Book" w:cs="Arial"/>
                <w:sz w:val="20"/>
                <w:szCs w:val="20"/>
                <w:lang w:val="en-GB"/>
              </w:rPr>
              <w:t>Water cups (Cups for drinking water)</w:t>
            </w:r>
          </w:p>
        </w:tc>
        <w:tc>
          <w:tcPr>
            <w:tcW w:w="1235" w:type="dxa"/>
            <w:vAlign w:val="center"/>
          </w:tcPr>
          <w:p w14:paraId="6542BBE2" w14:textId="736258BA" w:rsidR="66ACB43F" w:rsidRDefault="66ACB43F"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Dozen</w:t>
            </w:r>
          </w:p>
          <w:p w14:paraId="7870F1D2" w14:textId="60FD5D65" w:rsidR="24B226B7" w:rsidRDefault="24B226B7" w:rsidP="24B226B7">
            <w:pPr>
              <w:jc w:val="center"/>
              <w:rPr>
                <w:rFonts w:ascii="Franklin Gothic Book" w:hAnsi="Franklin Gothic Book" w:cs="Arial"/>
                <w:sz w:val="20"/>
                <w:szCs w:val="20"/>
                <w:lang w:val="en-GB"/>
              </w:rPr>
            </w:pPr>
          </w:p>
        </w:tc>
        <w:tc>
          <w:tcPr>
            <w:tcW w:w="1237" w:type="dxa"/>
            <w:vAlign w:val="center"/>
          </w:tcPr>
          <w:p w14:paraId="278CDA79" w14:textId="19FEFA04" w:rsidR="66ACB43F" w:rsidRDefault="66ACB43F"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8</w:t>
            </w:r>
          </w:p>
        </w:tc>
        <w:tc>
          <w:tcPr>
            <w:tcW w:w="1245" w:type="dxa"/>
            <w:vAlign w:val="center"/>
          </w:tcPr>
          <w:p w14:paraId="58F384CF" w14:textId="211BBF33" w:rsidR="24B226B7" w:rsidRDefault="24B226B7" w:rsidP="24B226B7">
            <w:pPr>
              <w:jc w:val="right"/>
              <w:rPr>
                <w:rFonts w:ascii="Franklin Gothic Book" w:hAnsi="Franklin Gothic Book" w:cs="Arial"/>
                <w:sz w:val="20"/>
                <w:szCs w:val="20"/>
                <w:lang w:val="en-GB"/>
              </w:rPr>
            </w:pPr>
          </w:p>
        </w:tc>
        <w:tc>
          <w:tcPr>
            <w:tcW w:w="2607" w:type="dxa"/>
            <w:vAlign w:val="center"/>
          </w:tcPr>
          <w:p w14:paraId="0099CE2B" w14:textId="622BB5A0" w:rsidR="24B226B7" w:rsidRDefault="24B226B7" w:rsidP="24B226B7">
            <w:pPr>
              <w:jc w:val="right"/>
              <w:rPr>
                <w:rFonts w:ascii="Franklin Gothic Book" w:hAnsi="Franklin Gothic Book" w:cs="Arial"/>
                <w:sz w:val="20"/>
                <w:szCs w:val="20"/>
                <w:lang w:val="en-GB"/>
              </w:rPr>
            </w:pPr>
          </w:p>
        </w:tc>
      </w:tr>
      <w:tr w:rsidR="24B226B7" w14:paraId="5D4C534C" w14:textId="77777777" w:rsidTr="5458C54C">
        <w:trPr>
          <w:trHeight w:val="313"/>
        </w:trPr>
        <w:tc>
          <w:tcPr>
            <w:tcW w:w="566" w:type="dxa"/>
            <w:vAlign w:val="center"/>
          </w:tcPr>
          <w:p w14:paraId="26A4E023" w14:textId="23F8AD8C" w:rsidR="793267A3" w:rsidRDefault="793267A3" w:rsidP="7493B46A">
            <w:pPr>
              <w:spacing w:line="259" w:lineRule="auto"/>
              <w:jc w:val="center"/>
              <w:rPr>
                <w:rFonts w:ascii="Franklin Gothic Book" w:hAnsi="Franklin Gothic Book" w:cs="Arial"/>
                <w:sz w:val="20"/>
                <w:szCs w:val="20"/>
                <w:lang w:val="en-GB"/>
              </w:rPr>
            </w:pPr>
            <w:r w:rsidRPr="7493B46A">
              <w:rPr>
                <w:rFonts w:ascii="Franklin Gothic Book" w:hAnsi="Franklin Gothic Book" w:cs="Arial"/>
                <w:sz w:val="20"/>
                <w:szCs w:val="20"/>
                <w:lang w:val="en-GB"/>
              </w:rPr>
              <w:t>1</w:t>
            </w:r>
            <w:r w:rsidR="518072EB" w:rsidRPr="7493B46A">
              <w:rPr>
                <w:rFonts w:ascii="Franklin Gothic Book" w:hAnsi="Franklin Gothic Book" w:cs="Arial"/>
                <w:sz w:val="20"/>
                <w:szCs w:val="20"/>
                <w:lang w:val="en-GB"/>
              </w:rPr>
              <w:t>8</w:t>
            </w:r>
          </w:p>
        </w:tc>
        <w:tc>
          <w:tcPr>
            <w:tcW w:w="3005" w:type="dxa"/>
            <w:vAlign w:val="center"/>
          </w:tcPr>
          <w:p w14:paraId="3EA53899" w14:textId="3EB54920" w:rsidR="66ACB43F" w:rsidRDefault="66ACB43F"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Small spoons (Small spoons for tea and desserts)</w:t>
            </w:r>
          </w:p>
        </w:tc>
        <w:tc>
          <w:tcPr>
            <w:tcW w:w="1235" w:type="dxa"/>
            <w:vAlign w:val="center"/>
          </w:tcPr>
          <w:p w14:paraId="52A36AA4" w14:textId="736258BA" w:rsidR="66ACB43F" w:rsidRDefault="66ACB43F"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Dozen</w:t>
            </w:r>
          </w:p>
          <w:p w14:paraId="68B60547" w14:textId="500F3D1C" w:rsidR="24B226B7" w:rsidRDefault="24B226B7" w:rsidP="24B226B7">
            <w:pPr>
              <w:jc w:val="center"/>
              <w:rPr>
                <w:rFonts w:ascii="Franklin Gothic Book" w:hAnsi="Franklin Gothic Book" w:cs="Arial"/>
                <w:sz w:val="20"/>
                <w:szCs w:val="20"/>
                <w:lang w:val="en-GB"/>
              </w:rPr>
            </w:pPr>
          </w:p>
        </w:tc>
        <w:tc>
          <w:tcPr>
            <w:tcW w:w="1237" w:type="dxa"/>
            <w:vAlign w:val="center"/>
          </w:tcPr>
          <w:p w14:paraId="3D68B5E8" w14:textId="7D229C68" w:rsidR="66ACB43F" w:rsidRDefault="66ACB43F"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8</w:t>
            </w:r>
          </w:p>
        </w:tc>
        <w:tc>
          <w:tcPr>
            <w:tcW w:w="1245" w:type="dxa"/>
            <w:vAlign w:val="center"/>
          </w:tcPr>
          <w:p w14:paraId="1D8AFE97" w14:textId="2CF9CF0E" w:rsidR="24B226B7" w:rsidRDefault="24B226B7" w:rsidP="24B226B7">
            <w:pPr>
              <w:jc w:val="right"/>
              <w:rPr>
                <w:rFonts w:ascii="Franklin Gothic Book" w:hAnsi="Franklin Gothic Book" w:cs="Arial"/>
                <w:sz w:val="20"/>
                <w:szCs w:val="20"/>
                <w:lang w:val="en-GB"/>
              </w:rPr>
            </w:pPr>
          </w:p>
        </w:tc>
        <w:tc>
          <w:tcPr>
            <w:tcW w:w="2607" w:type="dxa"/>
            <w:vAlign w:val="center"/>
          </w:tcPr>
          <w:p w14:paraId="45952DED" w14:textId="37A6CA18" w:rsidR="24B226B7" w:rsidRDefault="24B226B7" w:rsidP="24B226B7">
            <w:pPr>
              <w:jc w:val="right"/>
              <w:rPr>
                <w:rFonts w:ascii="Franklin Gothic Book" w:hAnsi="Franklin Gothic Book" w:cs="Arial"/>
                <w:sz w:val="20"/>
                <w:szCs w:val="20"/>
                <w:lang w:val="en-GB"/>
              </w:rPr>
            </w:pPr>
          </w:p>
        </w:tc>
      </w:tr>
      <w:tr w:rsidR="24B226B7" w14:paraId="6CE72D5C" w14:textId="77777777" w:rsidTr="5458C54C">
        <w:trPr>
          <w:trHeight w:val="313"/>
        </w:trPr>
        <w:tc>
          <w:tcPr>
            <w:tcW w:w="566" w:type="dxa"/>
            <w:vAlign w:val="center"/>
          </w:tcPr>
          <w:p w14:paraId="7AAD0623" w14:textId="005EB418" w:rsidR="7FDCE9AA" w:rsidRDefault="028C69E5" w:rsidP="7493B46A">
            <w:pPr>
              <w:spacing w:line="259" w:lineRule="auto"/>
              <w:jc w:val="center"/>
            </w:pPr>
            <w:r w:rsidRPr="7493B46A">
              <w:rPr>
                <w:rFonts w:ascii="Franklin Gothic Book" w:hAnsi="Franklin Gothic Book" w:cs="Arial"/>
                <w:sz w:val="20"/>
                <w:szCs w:val="20"/>
                <w:lang w:val="en-GB"/>
              </w:rPr>
              <w:t>19</w:t>
            </w:r>
          </w:p>
        </w:tc>
        <w:tc>
          <w:tcPr>
            <w:tcW w:w="3005" w:type="dxa"/>
            <w:vAlign w:val="center"/>
          </w:tcPr>
          <w:p w14:paraId="03ECB8D4" w14:textId="68D83524" w:rsidR="2479A40D" w:rsidRDefault="2479A40D"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Large spoons (Big spoons for tea and desserts)</w:t>
            </w:r>
          </w:p>
        </w:tc>
        <w:tc>
          <w:tcPr>
            <w:tcW w:w="1235" w:type="dxa"/>
            <w:vAlign w:val="center"/>
          </w:tcPr>
          <w:p w14:paraId="1BC595F3" w14:textId="736258BA" w:rsidR="2479A40D" w:rsidRDefault="2479A40D"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Dozen</w:t>
            </w:r>
          </w:p>
          <w:p w14:paraId="67CD8394" w14:textId="6B6D3A85" w:rsidR="24B226B7" w:rsidRDefault="24B226B7" w:rsidP="24B226B7">
            <w:pPr>
              <w:jc w:val="center"/>
              <w:rPr>
                <w:rFonts w:ascii="Franklin Gothic Book" w:hAnsi="Franklin Gothic Book" w:cs="Arial"/>
                <w:sz w:val="20"/>
                <w:szCs w:val="20"/>
                <w:lang w:val="en-GB"/>
              </w:rPr>
            </w:pPr>
          </w:p>
        </w:tc>
        <w:tc>
          <w:tcPr>
            <w:tcW w:w="1237" w:type="dxa"/>
            <w:vAlign w:val="center"/>
          </w:tcPr>
          <w:p w14:paraId="59EDAFEB" w14:textId="7D229C68" w:rsidR="24167E61" w:rsidRDefault="24167E61"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8</w:t>
            </w:r>
          </w:p>
          <w:p w14:paraId="0219A747" w14:textId="318327C4" w:rsidR="24B226B7" w:rsidRDefault="24B226B7" w:rsidP="24B226B7">
            <w:pPr>
              <w:jc w:val="center"/>
              <w:rPr>
                <w:rFonts w:ascii="Franklin Gothic Book" w:hAnsi="Franklin Gothic Book" w:cs="Arial"/>
                <w:sz w:val="20"/>
                <w:szCs w:val="20"/>
                <w:lang w:val="en-GB"/>
              </w:rPr>
            </w:pPr>
          </w:p>
        </w:tc>
        <w:tc>
          <w:tcPr>
            <w:tcW w:w="1245" w:type="dxa"/>
            <w:vAlign w:val="center"/>
          </w:tcPr>
          <w:p w14:paraId="4BEA153C" w14:textId="27973CFD" w:rsidR="24B226B7" w:rsidRDefault="24B226B7" w:rsidP="24B226B7">
            <w:pPr>
              <w:jc w:val="right"/>
              <w:rPr>
                <w:rFonts w:ascii="Franklin Gothic Book" w:hAnsi="Franklin Gothic Book" w:cs="Arial"/>
                <w:sz w:val="20"/>
                <w:szCs w:val="20"/>
                <w:lang w:val="en-GB"/>
              </w:rPr>
            </w:pPr>
          </w:p>
        </w:tc>
        <w:tc>
          <w:tcPr>
            <w:tcW w:w="2607" w:type="dxa"/>
            <w:vAlign w:val="center"/>
          </w:tcPr>
          <w:p w14:paraId="5343E31B" w14:textId="3C57EC61" w:rsidR="24B226B7" w:rsidRDefault="24B226B7" w:rsidP="24B226B7">
            <w:pPr>
              <w:jc w:val="right"/>
              <w:rPr>
                <w:rFonts w:ascii="Franklin Gothic Book" w:hAnsi="Franklin Gothic Book" w:cs="Arial"/>
                <w:sz w:val="20"/>
                <w:szCs w:val="20"/>
                <w:lang w:val="en-GB"/>
              </w:rPr>
            </w:pPr>
          </w:p>
        </w:tc>
      </w:tr>
      <w:tr w:rsidR="24B226B7" w14:paraId="393513C8" w14:textId="77777777" w:rsidTr="5458C54C">
        <w:trPr>
          <w:trHeight w:val="313"/>
        </w:trPr>
        <w:tc>
          <w:tcPr>
            <w:tcW w:w="566" w:type="dxa"/>
            <w:vAlign w:val="center"/>
          </w:tcPr>
          <w:p w14:paraId="48C28771" w14:textId="267707C7" w:rsidR="3858125A" w:rsidRDefault="3858125A" w:rsidP="7493B46A">
            <w:pPr>
              <w:spacing w:line="259" w:lineRule="auto"/>
              <w:jc w:val="center"/>
              <w:rPr>
                <w:rFonts w:ascii="Franklin Gothic Book" w:hAnsi="Franklin Gothic Book" w:cs="Arial"/>
                <w:sz w:val="20"/>
                <w:szCs w:val="20"/>
                <w:lang w:val="en-GB"/>
              </w:rPr>
            </w:pPr>
            <w:r w:rsidRPr="7493B46A">
              <w:rPr>
                <w:rFonts w:ascii="Franklin Gothic Book" w:hAnsi="Franklin Gothic Book" w:cs="Arial"/>
                <w:sz w:val="20"/>
                <w:szCs w:val="20"/>
                <w:lang w:val="en-GB"/>
              </w:rPr>
              <w:t>2</w:t>
            </w:r>
            <w:r w:rsidR="7C4525ED" w:rsidRPr="7493B46A">
              <w:rPr>
                <w:rFonts w:ascii="Franklin Gothic Book" w:hAnsi="Franklin Gothic Book" w:cs="Arial"/>
                <w:sz w:val="20"/>
                <w:szCs w:val="20"/>
                <w:lang w:val="en-GB"/>
              </w:rPr>
              <w:t>0</w:t>
            </w:r>
          </w:p>
        </w:tc>
        <w:tc>
          <w:tcPr>
            <w:tcW w:w="3005" w:type="dxa"/>
            <w:vAlign w:val="center"/>
          </w:tcPr>
          <w:p w14:paraId="6DFE014A" w14:textId="28197B26" w:rsidR="2479A40D" w:rsidRDefault="2479A40D"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Knives Big of (large kitchen knives for cutting meat)</w:t>
            </w:r>
          </w:p>
          <w:p w14:paraId="2F354AB3" w14:textId="3BBD604A" w:rsidR="24B226B7" w:rsidRDefault="24B226B7" w:rsidP="24B226B7">
            <w:pPr>
              <w:rPr>
                <w:rFonts w:ascii="Franklin Gothic Book" w:hAnsi="Franklin Gothic Book" w:cs="Arial"/>
                <w:sz w:val="20"/>
                <w:szCs w:val="20"/>
                <w:lang w:val="en-GB"/>
              </w:rPr>
            </w:pPr>
          </w:p>
        </w:tc>
        <w:tc>
          <w:tcPr>
            <w:tcW w:w="1235" w:type="dxa"/>
            <w:vAlign w:val="center"/>
          </w:tcPr>
          <w:p w14:paraId="6947729B" w14:textId="0EAE1A8E" w:rsidR="2479A40D" w:rsidRDefault="2479A40D"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Set</w:t>
            </w:r>
          </w:p>
        </w:tc>
        <w:tc>
          <w:tcPr>
            <w:tcW w:w="1237" w:type="dxa"/>
            <w:vAlign w:val="center"/>
          </w:tcPr>
          <w:p w14:paraId="7CA7EE17" w14:textId="2A2215E0" w:rsidR="580A1DBD" w:rsidRDefault="580A1DBD"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8</w:t>
            </w:r>
          </w:p>
        </w:tc>
        <w:tc>
          <w:tcPr>
            <w:tcW w:w="1245" w:type="dxa"/>
            <w:vAlign w:val="center"/>
          </w:tcPr>
          <w:p w14:paraId="7AD43473" w14:textId="13DB1953" w:rsidR="24B226B7" w:rsidRDefault="24B226B7" w:rsidP="24B226B7">
            <w:pPr>
              <w:jc w:val="right"/>
              <w:rPr>
                <w:rFonts w:ascii="Franklin Gothic Book" w:hAnsi="Franklin Gothic Book" w:cs="Arial"/>
                <w:sz w:val="20"/>
                <w:szCs w:val="20"/>
                <w:lang w:val="en-GB"/>
              </w:rPr>
            </w:pPr>
          </w:p>
        </w:tc>
        <w:tc>
          <w:tcPr>
            <w:tcW w:w="2607" w:type="dxa"/>
            <w:vAlign w:val="center"/>
          </w:tcPr>
          <w:p w14:paraId="31B013F0" w14:textId="26003F64" w:rsidR="24B226B7" w:rsidRDefault="24B226B7" w:rsidP="24B226B7">
            <w:pPr>
              <w:jc w:val="right"/>
              <w:rPr>
                <w:rFonts w:ascii="Franklin Gothic Book" w:hAnsi="Franklin Gothic Book" w:cs="Arial"/>
                <w:sz w:val="20"/>
                <w:szCs w:val="20"/>
                <w:lang w:val="en-GB"/>
              </w:rPr>
            </w:pPr>
          </w:p>
        </w:tc>
      </w:tr>
      <w:tr w:rsidR="24B226B7" w14:paraId="3A3FE832" w14:textId="77777777" w:rsidTr="5458C54C">
        <w:trPr>
          <w:trHeight w:val="313"/>
        </w:trPr>
        <w:tc>
          <w:tcPr>
            <w:tcW w:w="566" w:type="dxa"/>
            <w:vAlign w:val="center"/>
          </w:tcPr>
          <w:p w14:paraId="51C90782" w14:textId="21B2225B" w:rsidR="023CB867" w:rsidRDefault="023CB867" w:rsidP="7493B46A">
            <w:pPr>
              <w:spacing w:line="259" w:lineRule="auto"/>
              <w:jc w:val="center"/>
              <w:rPr>
                <w:rFonts w:ascii="Franklin Gothic Book" w:hAnsi="Franklin Gothic Book" w:cs="Arial"/>
                <w:sz w:val="20"/>
                <w:szCs w:val="20"/>
                <w:lang w:val="en-GB"/>
              </w:rPr>
            </w:pPr>
            <w:r w:rsidRPr="7493B46A">
              <w:rPr>
                <w:rFonts w:ascii="Franklin Gothic Book" w:hAnsi="Franklin Gothic Book" w:cs="Arial"/>
                <w:sz w:val="20"/>
                <w:szCs w:val="20"/>
                <w:lang w:val="en-GB"/>
              </w:rPr>
              <w:t>2</w:t>
            </w:r>
            <w:r w:rsidR="6D699DE6" w:rsidRPr="7493B46A">
              <w:rPr>
                <w:rFonts w:ascii="Franklin Gothic Book" w:hAnsi="Franklin Gothic Book" w:cs="Arial"/>
                <w:sz w:val="20"/>
                <w:szCs w:val="20"/>
                <w:lang w:val="en-GB"/>
              </w:rPr>
              <w:t>1</w:t>
            </w:r>
          </w:p>
        </w:tc>
        <w:tc>
          <w:tcPr>
            <w:tcW w:w="3005" w:type="dxa"/>
            <w:vAlign w:val="center"/>
          </w:tcPr>
          <w:p w14:paraId="209EECC8" w14:textId="2490E5D9" w:rsidR="2479A40D" w:rsidRDefault="2479A40D"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Knives Small set of Small kitchen knives for cutting meat</w:t>
            </w:r>
          </w:p>
          <w:p w14:paraId="204DBFB1" w14:textId="36EB2C46" w:rsidR="24B226B7" w:rsidRDefault="24B226B7" w:rsidP="24B226B7">
            <w:pPr>
              <w:rPr>
                <w:rFonts w:ascii="Franklin Gothic Book" w:hAnsi="Franklin Gothic Book" w:cs="Arial"/>
                <w:sz w:val="20"/>
                <w:szCs w:val="20"/>
                <w:lang w:val="en-GB"/>
              </w:rPr>
            </w:pPr>
          </w:p>
        </w:tc>
        <w:tc>
          <w:tcPr>
            <w:tcW w:w="1235" w:type="dxa"/>
            <w:vAlign w:val="center"/>
          </w:tcPr>
          <w:p w14:paraId="0F9790D9" w14:textId="0EAE1A8E" w:rsidR="12DEFE96" w:rsidRDefault="12DEFE96"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Set</w:t>
            </w:r>
          </w:p>
          <w:p w14:paraId="4272F854" w14:textId="19211B29" w:rsidR="24B226B7" w:rsidRDefault="24B226B7" w:rsidP="24B226B7">
            <w:pPr>
              <w:jc w:val="center"/>
              <w:rPr>
                <w:rFonts w:ascii="Franklin Gothic Book" w:hAnsi="Franklin Gothic Book" w:cs="Arial"/>
                <w:sz w:val="20"/>
                <w:szCs w:val="20"/>
                <w:lang w:val="en-GB"/>
              </w:rPr>
            </w:pPr>
          </w:p>
        </w:tc>
        <w:tc>
          <w:tcPr>
            <w:tcW w:w="1237" w:type="dxa"/>
            <w:vAlign w:val="center"/>
          </w:tcPr>
          <w:p w14:paraId="47CBE138" w14:textId="2D49537B" w:rsidR="0C2934F5" w:rsidRDefault="0C2934F5"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6</w:t>
            </w:r>
          </w:p>
        </w:tc>
        <w:tc>
          <w:tcPr>
            <w:tcW w:w="1245" w:type="dxa"/>
            <w:vAlign w:val="center"/>
          </w:tcPr>
          <w:p w14:paraId="29058F95" w14:textId="1C4BFE61" w:rsidR="24B226B7" w:rsidRDefault="24B226B7" w:rsidP="24B226B7">
            <w:pPr>
              <w:jc w:val="right"/>
              <w:rPr>
                <w:rFonts w:ascii="Franklin Gothic Book" w:hAnsi="Franklin Gothic Book" w:cs="Arial"/>
                <w:sz w:val="20"/>
                <w:szCs w:val="20"/>
                <w:lang w:val="en-GB"/>
              </w:rPr>
            </w:pPr>
          </w:p>
        </w:tc>
        <w:tc>
          <w:tcPr>
            <w:tcW w:w="2607" w:type="dxa"/>
            <w:vAlign w:val="center"/>
          </w:tcPr>
          <w:p w14:paraId="076350CF" w14:textId="1D7E3ADF" w:rsidR="24B226B7" w:rsidRDefault="24B226B7" w:rsidP="24B226B7">
            <w:pPr>
              <w:jc w:val="right"/>
              <w:rPr>
                <w:rFonts w:ascii="Franklin Gothic Book" w:hAnsi="Franklin Gothic Book" w:cs="Arial"/>
                <w:sz w:val="20"/>
                <w:szCs w:val="20"/>
                <w:lang w:val="en-GB"/>
              </w:rPr>
            </w:pPr>
          </w:p>
        </w:tc>
      </w:tr>
      <w:tr w:rsidR="24B226B7" w14:paraId="24F5C6BB" w14:textId="77777777" w:rsidTr="5458C54C">
        <w:trPr>
          <w:trHeight w:val="313"/>
        </w:trPr>
        <w:tc>
          <w:tcPr>
            <w:tcW w:w="566" w:type="dxa"/>
            <w:vAlign w:val="center"/>
          </w:tcPr>
          <w:p w14:paraId="11474251" w14:textId="4EA22033" w:rsidR="008479E8" w:rsidRDefault="008479E8" w:rsidP="7493B46A">
            <w:pPr>
              <w:spacing w:line="259" w:lineRule="auto"/>
              <w:jc w:val="center"/>
              <w:rPr>
                <w:rFonts w:ascii="Franklin Gothic Book" w:hAnsi="Franklin Gothic Book" w:cs="Arial"/>
                <w:sz w:val="20"/>
                <w:szCs w:val="20"/>
                <w:lang w:val="en-GB"/>
              </w:rPr>
            </w:pPr>
            <w:r w:rsidRPr="7493B46A">
              <w:rPr>
                <w:rFonts w:ascii="Franklin Gothic Book" w:hAnsi="Franklin Gothic Book" w:cs="Arial"/>
                <w:sz w:val="20"/>
                <w:szCs w:val="20"/>
                <w:lang w:val="en-GB"/>
              </w:rPr>
              <w:t>2</w:t>
            </w:r>
            <w:r w:rsidR="619EBCB1" w:rsidRPr="7493B46A">
              <w:rPr>
                <w:rFonts w:ascii="Franklin Gothic Book" w:hAnsi="Franklin Gothic Book" w:cs="Arial"/>
                <w:sz w:val="20"/>
                <w:szCs w:val="20"/>
                <w:lang w:val="en-GB"/>
              </w:rPr>
              <w:t>2</w:t>
            </w:r>
          </w:p>
        </w:tc>
        <w:tc>
          <w:tcPr>
            <w:tcW w:w="3005" w:type="dxa"/>
            <w:vAlign w:val="center"/>
          </w:tcPr>
          <w:p w14:paraId="6A466F9F" w14:textId="24A406C7" w:rsidR="0C2934F5" w:rsidRDefault="0C2934F5"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Double bed sheets (Double size bed linens, Bed sheets suitable for double beds)</w:t>
            </w:r>
          </w:p>
        </w:tc>
        <w:tc>
          <w:tcPr>
            <w:tcW w:w="1235" w:type="dxa"/>
            <w:vAlign w:val="center"/>
          </w:tcPr>
          <w:p w14:paraId="63ABFC34" w14:textId="62ACE9A1" w:rsidR="00FE70EF" w:rsidRDefault="00FE70EF"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Pair</w:t>
            </w:r>
          </w:p>
        </w:tc>
        <w:tc>
          <w:tcPr>
            <w:tcW w:w="1237" w:type="dxa"/>
            <w:vAlign w:val="center"/>
          </w:tcPr>
          <w:p w14:paraId="16B58B6B" w14:textId="09016BD2" w:rsidR="219A20F0" w:rsidRDefault="219A20F0" w:rsidP="24B226B7">
            <w:pPr>
              <w:spacing w:line="259" w:lineRule="auto"/>
              <w:jc w:val="center"/>
            </w:pPr>
            <w:r w:rsidRPr="24B226B7">
              <w:rPr>
                <w:rFonts w:ascii="Franklin Gothic Book" w:hAnsi="Franklin Gothic Book" w:cs="Arial"/>
                <w:sz w:val="20"/>
                <w:szCs w:val="20"/>
                <w:lang w:val="en-GB"/>
              </w:rPr>
              <w:t>4</w:t>
            </w:r>
            <w:r w:rsidR="0C2934F5" w:rsidRPr="24B226B7">
              <w:rPr>
                <w:rFonts w:ascii="Franklin Gothic Book" w:hAnsi="Franklin Gothic Book" w:cs="Arial"/>
                <w:sz w:val="20"/>
                <w:szCs w:val="20"/>
                <w:lang w:val="en-GB"/>
              </w:rPr>
              <w:t>0</w:t>
            </w:r>
          </w:p>
        </w:tc>
        <w:tc>
          <w:tcPr>
            <w:tcW w:w="1245" w:type="dxa"/>
            <w:vAlign w:val="center"/>
          </w:tcPr>
          <w:p w14:paraId="1A5593DD" w14:textId="01C0974B" w:rsidR="24B226B7" w:rsidRDefault="24B226B7" w:rsidP="24B226B7">
            <w:pPr>
              <w:jc w:val="right"/>
              <w:rPr>
                <w:rFonts w:ascii="Franklin Gothic Book" w:hAnsi="Franklin Gothic Book" w:cs="Arial"/>
                <w:sz w:val="20"/>
                <w:szCs w:val="20"/>
                <w:lang w:val="en-GB"/>
              </w:rPr>
            </w:pPr>
          </w:p>
        </w:tc>
        <w:tc>
          <w:tcPr>
            <w:tcW w:w="2607" w:type="dxa"/>
            <w:vAlign w:val="center"/>
          </w:tcPr>
          <w:p w14:paraId="4249AE38" w14:textId="034BBA3E" w:rsidR="24B226B7" w:rsidRDefault="24B226B7" w:rsidP="24B226B7">
            <w:pPr>
              <w:jc w:val="right"/>
              <w:rPr>
                <w:rFonts w:ascii="Franklin Gothic Book" w:hAnsi="Franklin Gothic Book" w:cs="Arial"/>
                <w:sz w:val="20"/>
                <w:szCs w:val="20"/>
                <w:lang w:val="en-GB"/>
              </w:rPr>
            </w:pPr>
          </w:p>
        </w:tc>
      </w:tr>
      <w:tr w:rsidR="24B226B7" w14:paraId="788708E9" w14:textId="77777777" w:rsidTr="5458C54C">
        <w:trPr>
          <w:trHeight w:val="313"/>
        </w:trPr>
        <w:tc>
          <w:tcPr>
            <w:tcW w:w="566" w:type="dxa"/>
            <w:vAlign w:val="center"/>
          </w:tcPr>
          <w:p w14:paraId="596BFE05" w14:textId="565E9D15" w:rsidR="785134B9" w:rsidRDefault="785134B9" w:rsidP="7493B46A">
            <w:pPr>
              <w:spacing w:line="259" w:lineRule="auto"/>
              <w:jc w:val="center"/>
              <w:rPr>
                <w:rFonts w:ascii="Franklin Gothic Book" w:hAnsi="Franklin Gothic Book" w:cs="Arial"/>
                <w:sz w:val="20"/>
                <w:szCs w:val="20"/>
                <w:lang w:val="en-GB"/>
              </w:rPr>
            </w:pPr>
            <w:r w:rsidRPr="7493B46A">
              <w:rPr>
                <w:rFonts w:ascii="Franklin Gothic Book" w:hAnsi="Franklin Gothic Book" w:cs="Arial"/>
                <w:sz w:val="20"/>
                <w:szCs w:val="20"/>
                <w:lang w:val="en-GB"/>
              </w:rPr>
              <w:t>2</w:t>
            </w:r>
            <w:r w:rsidR="58ADFA30" w:rsidRPr="7493B46A">
              <w:rPr>
                <w:rFonts w:ascii="Franklin Gothic Book" w:hAnsi="Franklin Gothic Book" w:cs="Arial"/>
                <w:sz w:val="20"/>
                <w:szCs w:val="20"/>
                <w:lang w:val="en-GB"/>
              </w:rPr>
              <w:t>3</w:t>
            </w:r>
          </w:p>
        </w:tc>
        <w:tc>
          <w:tcPr>
            <w:tcW w:w="3005" w:type="dxa"/>
            <w:vAlign w:val="center"/>
          </w:tcPr>
          <w:p w14:paraId="3BB963FF" w14:textId="1CD3362A" w:rsidR="16BCC3C7" w:rsidRDefault="16BCC3C7"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Garlic crusher (garlic press)</w:t>
            </w:r>
          </w:p>
        </w:tc>
        <w:tc>
          <w:tcPr>
            <w:tcW w:w="1235" w:type="dxa"/>
            <w:vAlign w:val="center"/>
          </w:tcPr>
          <w:p w14:paraId="72B7289E" w14:textId="783C04D4" w:rsidR="16BCC3C7" w:rsidRDefault="16BCC3C7"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Piece</w:t>
            </w:r>
          </w:p>
        </w:tc>
        <w:tc>
          <w:tcPr>
            <w:tcW w:w="1237" w:type="dxa"/>
            <w:vAlign w:val="center"/>
          </w:tcPr>
          <w:p w14:paraId="31BA8B67" w14:textId="3EC3F0C2" w:rsidR="3811280B" w:rsidRDefault="3811280B"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5</w:t>
            </w:r>
          </w:p>
        </w:tc>
        <w:tc>
          <w:tcPr>
            <w:tcW w:w="1245" w:type="dxa"/>
            <w:vAlign w:val="center"/>
          </w:tcPr>
          <w:p w14:paraId="2B37BE42" w14:textId="2B32190C" w:rsidR="24B226B7" w:rsidRDefault="24B226B7" w:rsidP="24B226B7">
            <w:pPr>
              <w:jc w:val="right"/>
              <w:rPr>
                <w:rFonts w:ascii="Franklin Gothic Book" w:hAnsi="Franklin Gothic Book" w:cs="Arial"/>
                <w:sz w:val="20"/>
                <w:szCs w:val="20"/>
                <w:lang w:val="en-GB"/>
              </w:rPr>
            </w:pPr>
          </w:p>
        </w:tc>
        <w:tc>
          <w:tcPr>
            <w:tcW w:w="2607" w:type="dxa"/>
            <w:vAlign w:val="center"/>
          </w:tcPr>
          <w:p w14:paraId="772C0B4A" w14:textId="0BA5428A" w:rsidR="24B226B7" w:rsidRDefault="24B226B7" w:rsidP="24B226B7">
            <w:pPr>
              <w:jc w:val="right"/>
              <w:rPr>
                <w:rFonts w:ascii="Franklin Gothic Book" w:hAnsi="Franklin Gothic Book" w:cs="Arial"/>
                <w:sz w:val="20"/>
                <w:szCs w:val="20"/>
                <w:lang w:val="en-GB"/>
              </w:rPr>
            </w:pPr>
          </w:p>
        </w:tc>
      </w:tr>
      <w:tr w:rsidR="24B226B7" w14:paraId="1FF3EBCD" w14:textId="77777777" w:rsidTr="5458C54C">
        <w:trPr>
          <w:trHeight w:val="840"/>
        </w:trPr>
        <w:tc>
          <w:tcPr>
            <w:tcW w:w="566" w:type="dxa"/>
            <w:vAlign w:val="center"/>
          </w:tcPr>
          <w:p w14:paraId="7E09A759" w14:textId="42A1FA38" w:rsidR="112F352F" w:rsidRDefault="112F352F" w:rsidP="24B226B7">
            <w:pPr>
              <w:spacing w:line="259" w:lineRule="auto"/>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2</w:t>
            </w:r>
            <w:r w:rsidR="6FD9D07A" w:rsidRPr="24B226B7">
              <w:rPr>
                <w:rFonts w:ascii="Franklin Gothic Book" w:hAnsi="Franklin Gothic Book" w:cs="Arial"/>
                <w:sz w:val="20"/>
                <w:szCs w:val="20"/>
                <w:lang w:val="en-GB"/>
              </w:rPr>
              <w:t>5</w:t>
            </w:r>
          </w:p>
        </w:tc>
        <w:tc>
          <w:tcPr>
            <w:tcW w:w="3005" w:type="dxa"/>
            <w:vAlign w:val="center"/>
          </w:tcPr>
          <w:p w14:paraId="6CCE57F5" w14:textId="0FCCB321" w:rsidR="16BCC3C7" w:rsidRDefault="16BCC3C7"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Large wooden spoon set (Set of wooden spoons used for cooking)</w:t>
            </w:r>
          </w:p>
        </w:tc>
        <w:tc>
          <w:tcPr>
            <w:tcW w:w="1235" w:type="dxa"/>
            <w:vAlign w:val="center"/>
          </w:tcPr>
          <w:p w14:paraId="20817FDD" w14:textId="2ABC9AE2" w:rsidR="16BCC3C7" w:rsidRDefault="16BCC3C7"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Set</w:t>
            </w:r>
          </w:p>
        </w:tc>
        <w:tc>
          <w:tcPr>
            <w:tcW w:w="1237" w:type="dxa"/>
            <w:vAlign w:val="center"/>
          </w:tcPr>
          <w:p w14:paraId="0098A0A9" w14:textId="27E61CFC" w:rsidR="16BCC3C7" w:rsidRDefault="16BCC3C7"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4</w:t>
            </w:r>
          </w:p>
        </w:tc>
        <w:tc>
          <w:tcPr>
            <w:tcW w:w="1245" w:type="dxa"/>
            <w:vAlign w:val="center"/>
          </w:tcPr>
          <w:p w14:paraId="042DA27E" w14:textId="18B9EEEE" w:rsidR="24B226B7" w:rsidRDefault="24B226B7" w:rsidP="24B226B7">
            <w:pPr>
              <w:jc w:val="right"/>
              <w:rPr>
                <w:rFonts w:ascii="Franklin Gothic Book" w:hAnsi="Franklin Gothic Book" w:cs="Arial"/>
                <w:sz w:val="20"/>
                <w:szCs w:val="20"/>
                <w:lang w:val="en-GB"/>
              </w:rPr>
            </w:pPr>
          </w:p>
        </w:tc>
        <w:tc>
          <w:tcPr>
            <w:tcW w:w="2607" w:type="dxa"/>
            <w:vAlign w:val="center"/>
          </w:tcPr>
          <w:p w14:paraId="3B5F0584" w14:textId="27926DC7" w:rsidR="24B226B7" w:rsidRDefault="24B226B7" w:rsidP="24B226B7">
            <w:pPr>
              <w:jc w:val="right"/>
              <w:rPr>
                <w:rFonts w:ascii="Franklin Gothic Book" w:hAnsi="Franklin Gothic Book" w:cs="Arial"/>
                <w:sz w:val="20"/>
                <w:szCs w:val="20"/>
                <w:lang w:val="en-GB"/>
              </w:rPr>
            </w:pPr>
          </w:p>
        </w:tc>
      </w:tr>
      <w:tr w:rsidR="24B226B7" w14:paraId="7B34D5B6" w14:textId="77777777" w:rsidTr="5458C54C">
        <w:trPr>
          <w:trHeight w:val="313"/>
        </w:trPr>
        <w:tc>
          <w:tcPr>
            <w:tcW w:w="566" w:type="dxa"/>
            <w:vAlign w:val="center"/>
          </w:tcPr>
          <w:p w14:paraId="62C028D7" w14:textId="5236D295" w:rsidR="440EAC15" w:rsidRDefault="440EAC15" w:rsidP="24B226B7">
            <w:pPr>
              <w:spacing w:line="259" w:lineRule="auto"/>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2</w:t>
            </w:r>
            <w:r w:rsidR="58420327" w:rsidRPr="24B226B7">
              <w:rPr>
                <w:rFonts w:ascii="Franklin Gothic Book" w:hAnsi="Franklin Gothic Book" w:cs="Arial"/>
                <w:sz w:val="20"/>
                <w:szCs w:val="20"/>
                <w:lang w:val="en-GB"/>
              </w:rPr>
              <w:t>6</w:t>
            </w:r>
          </w:p>
        </w:tc>
        <w:tc>
          <w:tcPr>
            <w:tcW w:w="3005" w:type="dxa"/>
            <w:vAlign w:val="center"/>
          </w:tcPr>
          <w:p w14:paraId="70FB7675" w14:textId="6AE29653" w:rsidR="16BCC3C7" w:rsidRDefault="16BCC3C7"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Wooden spatula (Kitchen tool for stirring and cooking)</w:t>
            </w:r>
          </w:p>
        </w:tc>
        <w:tc>
          <w:tcPr>
            <w:tcW w:w="1235" w:type="dxa"/>
            <w:vAlign w:val="center"/>
          </w:tcPr>
          <w:p w14:paraId="4B2A1BC8" w14:textId="03E6994F" w:rsidR="16BCC3C7" w:rsidRDefault="16BCC3C7"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Set</w:t>
            </w:r>
          </w:p>
        </w:tc>
        <w:tc>
          <w:tcPr>
            <w:tcW w:w="1237" w:type="dxa"/>
            <w:vAlign w:val="center"/>
          </w:tcPr>
          <w:p w14:paraId="5964FA2D" w14:textId="7CE5FCBC" w:rsidR="16BCC3C7" w:rsidRDefault="16BCC3C7"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4</w:t>
            </w:r>
          </w:p>
        </w:tc>
        <w:tc>
          <w:tcPr>
            <w:tcW w:w="1245" w:type="dxa"/>
            <w:vAlign w:val="center"/>
          </w:tcPr>
          <w:p w14:paraId="4FC1501B" w14:textId="15921EA8" w:rsidR="24B226B7" w:rsidRDefault="24B226B7" w:rsidP="24B226B7">
            <w:pPr>
              <w:jc w:val="right"/>
              <w:rPr>
                <w:rFonts w:ascii="Franklin Gothic Book" w:hAnsi="Franklin Gothic Book" w:cs="Arial"/>
                <w:sz w:val="20"/>
                <w:szCs w:val="20"/>
                <w:lang w:val="en-GB"/>
              </w:rPr>
            </w:pPr>
          </w:p>
        </w:tc>
        <w:tc>
          <w:tcPr>
            <w:tcW w:w="2607" w:type="dxa"/>
            <w:vAlign w:val="center"/>
          </w:tcPr>
          <w:p w14:paraId="55AC755D" w14:textId="1BA980D8" w:rsidR="24B226B7" w:rsidRDefault="24B226B7" w:rsidP="24B226B7">
            <w:pPr>
              <w:jc w:val="right"/>
              <w:rPr>
                <w:rFonts w:ascii="Franklin Gothic Book" w:hAnsi="Franklin Gothic Book" w:cs="Arial"/>
                <w:sz w:val="20"/>
                <w:szCs w:val="20"/>
                <w:lang w:val="en-GB"/>
              </w:rPr>
            </w:pPr>
          </w:p>
        </w:tc>
      </w:tr>
      <w:tr w:rsidR="24B226B7" w14:paraId="6F36A001" w14:textId="77777777" w:rsidTr="5458C54C">
        <w:trPr>
          <w:trHeight w:val="313"/>
        </w:trPr>
        <w:tc>
          <w:tcPr>
            <w:tcW w:w="566" w:type="dxa"/>
            <w:vAlign w:val="center"/>
          </w:tcPr>
          <w:p w14:paraId="635B0091" w14:textId="690F9246" w:rsidR="669DAE11" w:rsidRDefault="669DAE11" w:rsidP="24B226B7">
            <w:pPr>
              <w:spacing w:line="259" w:lineRule="auto"/>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2</w:t>
            </w:r>
            <w:r w:rsidR="7940A1FC" w:rsidRPr="24B226B7">
              <w:rPr>
                <w:rFonts w:ascii="Franklin Gothic Book" w:hAnsi="Franklin Gothic Book" w:cs="Arial"/>
                <w:sz w:val="20"/>
                <w:szCs w:val="20"/>
                <w:lang w:val="en-GB"/>
              </w:rPr>
              <w:t>7</w:t>
            </w:r>
          </w:p>
        </w:tc>
        <w:tc>
          <w:tcPr>
            <w:tcW w:w="3005" w:type="dxa"/>
            <w:vAlign w:val="center"/>
          </w:tcPr>
          <w:p w14:paraId="3934793E" w14:textId="665D4763" w:rsidR="669DAE11" w:rsidRDefault="669DAE11"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Cutting board (Board used for cutting food ingredients)</w:t>
            </w:r>
          </w:p>
        </w:tc>
        <w:tc>
          <w:tcPr>
            <w:tcW w:w="1235" w:type="dxa"/>
            <w:vAlign w:val="center"/>
          </w:tcPr>
          <w:p w14:paraId="32E7DE28" w14:textId="7B544A54" w:rsidR="669DAE11" w:rsidRDefault="669DAE11"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PCs</w:t>
            </w:r>
          </w:p>
        </w:tc>
        <w:tc>
          <w:tcPr>
            <w:tcW w:w="1237" w:type="dxa"/>
            <w:vAlign w:val="center"/>
          </w:tcPr>
          <w:p w14:paraId="57E6ADCD" w14:textId="67DFB22D" w:rsidR="669DAE11" w:rsidRDefault="669DAE11"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6</w:t>
            </w:r>
          </w:p>
        </w:tc>
        <w:tc>
          <w:tcPr>
            <w:tcW w:w="1245" w:type="dxa"/>
            <w:vAlign w:val="center"/>
          </w:tcPr>
          <w:p w14:paraId="5DDD606E" w14:textId="0407DE48" w:rsidR="24B226B7" w:rsidRDefault="24B226B7" w:rsidP="24B226B7">
            <w:pPr>
              <w:jc w:val="right"/>
              <w:rPr>
                <w:rFonts w:ascii="Franklin Gothic Book" w:hAnsi="Franklin Gothic Book" w:cs="Arial"/>
                <w:sz w:val="20"/>
                <w:szCs w:val="20"/>
                <w:lang w:val="en-GB"/>
              </w:rPr>
            </w:pPr>
          </w:p>
        </w:tc>
        <w:tc>
          <w:tcPr>
            <w:tcW w:w="2607" w:type="dxa"/>
            <w:vAlign w:val="center"/>
          </w:tcPr>
          <w:p w14:paraId="5ED07387" w14:textId="61B2AB4F" w:rsidR="24B226B7" w:rsidRDefault="24B226B7" w:rsidP="24B226B7">
            <w:pPr>
              <w:jc w:val="right"/>
              <w:rPr>
                <w:rFonts w:ascii="Franklin Gothic Book" w:hAnsi="Franklin Gothic Book" w:cs="Arial"/>
                <w:sz w:val="20"/>
                <w:szCs w:val="20"/>
                <w:lang w:val="en-GB"/>
              </w:rPr>
            </w:pPr>
          </w:p>
        </w:tc>
      </w:tr>
      <w:tr w:rsidR="24B226B7" w14:paraId="59021748" w14:textId="77777777" w:rsidTr="5458C54C">
        <w:trPr>
          <w:trHeight w:val="313"/>
        </w:trPr>
        <w:tc>
          <w:tcPr>
            <w:tcW w:w="566" w:type="dxa"/>
            <w:vAlign w:val="center"/>
          </w:tcPr>
          <w:p w14:paraId="269754FC" w14:textId="3E828237" w:rsidR="669DAE11" w:rsidRDefault="669DAE11" w:rsidP="24B226B7">
            <w:pPr>
              <w:spacing w:line="259" w:lineRule="auto"/>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2</w:t>
            </w:r>
            <w:r w:rsidR="3E162CE3" w:rsidRPr="24B226B7">
              <w:rPr>
                <w:rFonts w:ascii="Franklin Gothic Book" w:hAnsi="Franklin Gothic Book" w:cs="Arial"/>
                <w:sz w:val="20"/>
                <w:szCs w:val="20"/>
                <w:lang w:val="en-GB"/>
              </w:rPr>
              <w:t>8</w:t>
            </w:r>
          </w:p>
        </w:tc>
        <w:tc>
          <w:tcPr>
            <w:tcW w:w="3005" w:type="dxa"/>
            <w:vAlign w:val="center"/>
          </w:tcPr>
          <w:p w14:paraId="38C6127C" w14:textId="0A330457" w:rsidR="669DAE11" w:rsidRDefault="669DAE11"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Food containers set medium, large ( Set of plastic containers for food storage in different</w:t>
            </w:r>
          </w:p>
          <w:p w14:paraId="2966A46A" w14:textId="6D8A207C" w:rsidR="669DAE11" w:rsidRDefault="669DAE11" w:rsidP="24B226B7">
            <w:r w:rsidRPr="24B226B7">
              <w:rPr>
                <w:rFonts w:ascii="Franklin Gothic Book" w:hAnsi="Franklin Gothic Book" w:cs="Arial"/>
                <w:sz w:val="20"/>
                <w:szCs w:val="20"/>
                <w:lang w:val="en-GB"/>
              </w:rPr>
              <w:t>Sizes)</w:t>
            </w:r>
          </w:p>
        </w:tc>
        <w:tc>
          <w:tcPr>
            <w:tcW w:w="1235" w:type="dxa"/>
            <w:vAlign w:val="center"/>
          </w:tcPr>
          <w:p w14:paraId="1B719177" w14:textId="4C716143" w:rsidR="669DAE11" w:rsidRDefault="669DAE11"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Set</w:t>
            </w:r>
          </w:p>
        </w:tc>
        <w:tc>
          <w:tcPr>
            <w:tcW w:w="1237" w:type="dxa"/>
            <w:vAlign w:val="center"/>
          </w:tcPr>
          <w:p w14:paraId="77E4DAEF" w14:textId="12E4BEB1" w:rsidR="669DAE11" w:rsidRDefault="669DAE11"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6</w:t>
            </w:r>
          </w:p>
        </w:tc>
        <w:tc>
          <w:tcPr>
            <w:tcW w:w="1245" w:type="dxa"/>
            <w:vAlign w:val="center"/>
          </w:tcPr>
          <w:p w14:paraId="5E8ADF0D" w14:textId="7BA14D0F" w:rsidR="24B226B7" w:rsidRDefault="24B226B7" w:rsidP="24B226B7">
            <w:pPr>
              <w:jc w:val="right"/>
              <w:rPr>
                <w:rFonts w:ascii="Franklin Gothic Book" w:hAnsi="Franklin Gothic Book" w:cs="Arial"/>
                <w:sz w:val="20"/>
                <w:szCs w:val="20"/>
                <w:lang w:val="en-GB"/>
              </w:rPr>
            </w:pPr>
          </w:p>
        </w:tc>
        <w:tc>
          <w:tcPr>
            <w:tcW w:w="2607" w:type="dxa"/>
            <w:vAlign w:val="center"/>
          </w:tcPr>
          <w:p w14:paraId="1FA2CA47" w14:textId="56FBD510" w:rsidR="24B226B7" w:rsidRDefault="24B226B7" w:rsidP="24B226B7">
            <w:pPr>
              <w:jc w:val="right"/>
              <w:rPr>
                <w:rFonts w:ascii="Franklin Gothic Book" w:hAnsi="Franklin Gothic Book" w:cs="Arial"/>
                <w:sz w:val="20"/>
                <w:szCs w:val="20"/>
                <w:lang w:val="en-GB"/>
              </w:rPr>
            </w:pPr>
          </w:p>
        </w:tc>
      </w:tr>
      <w:tr w:rsidR="24B226B7" w14:paraId="6C65B3DC" w14:textId="77777777" w:rsidTr="5458C54C">
        <w:trPr>
          <w:trHeight w:val="313"/>
        </w:trPr>
        <w:tc>
          <w:tcPr>
            <w:tcW w:w="566" w:type="dxa"/>
            <w:vAlign w:val="center"/>
          </w:tcPr>
          <w:p w14:paraId="5CE368DF" w14:textId="7F6641F9" w:rsidR="2C74A97F" w:rsidRDefault="2C74A97F" w:rsidP="24B226B7">
            <w:pPr>
              <w:spacing w:line="259" w:lineRule="auto"/>
              <w:jc w:val="center"/>
            </w:pPr>
            <w:r w:rsidRPr="24B226B7">
              <w:rPr>
                <w:rFonts w:ascii="Franklin Gothic Book" w:hAnsi="Franklin Gothic Book" w:cs="Arial"/>
                <w:sz w:val="20"/>
                <w:szCs w:val="20"/>
                <w:lang w:val="en-GB"/>
              </w:rPr>
              <w:t>29</w:t>
            </w:r>
          </w:p>
        </w:tc>
        <w:tc>
          <w:tcPr>
            <w:tcW w:w="3005" w:type="dxa"/>
            <w:vAlign w:val="center"/>
          </w:tcPr>
          <w:p w14:paraId="2C77A1E5" w14:textId="16213424" w:rsidR="669DAE11" w:rsidRDefault="669DAE11"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 xml:space="preserve">Food containers set big </w:t>
            </w:r>
          </w:p>
        </w:tc>
        <w:tc>
          <w:tcPr>
            <w:tcW w:w="1235" w:type="dxa"/>
            <w:vAlign w:val="center"/>
          </w:tcPr>
          <w:p w14:paraId="49CB1CCE" w14:textId="253C8112" w:rsidR="669DAE11" w:rsidRDefault="669DAE11"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Set</w:t>
            </w:r>
          </w:p>
        </w:tc>
        <w:tc>
          <w:tcPr>
            <w:tcW w:w="1237" w:type="dxa"/>
            <w:vAlign w:val="center"/>
          </w:tcPr>
          <w:p w14:paraId="63541FE8" w14:textId="1C053294" w:rsidR="669DAE11" w:rsidRDefault="669DAE11"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6</w:t>
            </w:r>
          </w:p>
        </w:tc>
        <w:tc>
          <w:tcPr>
            <w:tcW w:w="1245" w:type="dxa"/>
            <w:vAlign w:val="center"/>
          </w:tcPr>
          <w:p w14:paraId="18A25F17" w14:textId="03AA8C4A" w:rsidR="24B226B7" w:rsidRDefault="24B226B7" w:rsidP="24B226B7">
            <w:pPr>
              <w:jc w:val="right"/>
              <w:rPr>
                <w:rFonts w:ascii="Franklin Gothic Book" w:hAnsi="Franklin Gothic Book" w:cs="Arial"/>
                <w:sz w:val="20"/>
                <w:szCs w:val="20"/>
                <w:lang w:val="en-GB"/>
              </w:rPr>
            </w:pPr>
          </w:p>
        </w:tc>
        <w:tc>
          <w:tcPr>
            <w:tcW w:w="2607" w:type="dxa"/>
            <w:vAlign w:val="center"/>
          </w:tcPr>
          <w:p w14:paraId="0708E82E" w14:textId="4249EDC9" w:rsidR="24B226B7" w:rsidRDefault="24B226B7" w:rsidP="24B226B7">
            <w:pPr>
              <w:jc w:val="right"/>
              <w:rPr>
                <w:rFonts w:ascii="Franklin Gothic Book" w:hAnsi="Franklin Gothic Book" w:cs="Arial"/>
                <w:sz w:val="20"/>
                <w:szCs w:val="20"/>
                <w:lang w:val="en-GB"/>
              </w:rPr>
            </w:pPr>
          </w:p>
        </w:tc>
      </w:tr>
      <w:tr w:rsidR="24B226B7" w14:paraId="0872195F" w14:textId="77777777" w:rsidTr="5458C54C">
        <w:trPr>
          <w:trHeight w:val="313"/>
        </w:trPr>
        <w:tc>
          <w:tcPr>
            <w:tcW w:w="566" w:type="dxa"/>
            <w:vAlign w:val="center"/>
          </w:tcPr>
          <w:p w14:paraId="2AA05F31" w14:textId="2EFA004F" w:rsidR="669DAE11" w:rsidRDefault="669DAE11"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w:t>
            </w:r>
            <w:r w:rsidR="300C7400" w:rsidRPr="24B226B7">
              <w:rPr>
                <w:rFonts w:ascii="Franklin Gothic Book" w:hAnsi="Franklin Gothic Book" w:cs="Arial"/>
                <w:sz w:val="20"/>
                <w:szCs w:val="20"/>
                <w:lang w:val="en-GB"/>
              </w:rPr>
              <w:t>0</w:t>
            </w:r>
          </w:p>
        </w:tc>
        <w:tc>
          <w:tcPr>
            <w:tcW w:w="3005" w:type="dxa"/>
            <w:vAlign w:val="center"/>
          </w:tcPr>
          <w:p w14:paraId="19F8ED5F" w14:textId="2E8F380D" w:rsidR="669DAE11" w:rsidRDefault="669DAE11"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Serving trays (trays set)</w:t>
            </w:r>
          </w:p>
        </w:tc>
        <w:tc>
          <w:tcPr>
            <w:tcW w:w="1235" w:type="dxa"/>
            <w:vAlign w:val="center"/>
          </w:tcPr>
          <w:p w14:paraId="3C30BFC9" w14:textId="719CE920" w:rsidR="669DAE11" w:rsidRDefault="669DAE11"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Set</w:t>
            </w:r>
          </w:p>
        </w:tc>
        <w:tc>
          <w:tcPr>
            <w:tcW w:w="1237" w:type="dxa"/>
            <w:vAlign w:val="center"/>
          </w:tcPr>
          <w:p w14:paraId="5C63B96B" w14:textId="64EDA4E7"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6</w:t>
            </w:r>
          </w:p>
        </w:tc>
        <w:tc>
          <w:tcPr>
            <w:tcW w:w="1245" w:type="dxa"/>
            <w:vAlign w:val="center"/>
          </w:tcPr>
          <w:p w14:paraId="27C95134" w14:textId="6D305E5D" w:rsidR="24B226B7" w:rsidRDefault="24B226B7" w:rsidP="24B226B7">
            <w:pPr>
              <w:jc w:val="right"/>
              <w:rPr>
                <w:rFonts w:ascii="Franklin Gothic Book" w:hAnsi="Franklin Gothic Book" w:cs="Arial"/>
                <w:sz w:val="20"/>
                <w:szCs w:val="20"/>
                <w:lang w:val="en-GB"/>
              </w:rPr>
            </w:pPr>
          </w:p>
        </w:tc>
        <w:tc>
          <w:tcPr>
            <w:tcW w:w="2607" w:type="dxa"/>
            <w:vAlign w:val="center"/>
          </w:tcPr>
          <w:p w14:paraId="4064B39A" w14:textId="3AB0FBF8" w:rsidR="24B226B7" w:rsidRDefault="24B226B7" w:rsidP="24B226B7">
            <w:pPr>
              <w:jc w:val="right"/>
              <w:rPr>
                <w:rFonts w:ascii="Franklin Gothic Book" w:hAnsi="Franklin Gothic Book" w:cs="Arial"/>
                <w:sz w:val="20"/>
                <w:szCs w:val="20"/>
                <w:lang w:val="en-GB"/>
              </w:rPr>
            </w:pPr>
          </w:p>
        </w:tc>
      </w:tr>
      <w:tr w:rsidR="24B226B7" w14:paraId="20427F06" w14:textId="77777777" w:rsidTr="5458C54C">
        <w:trPr>
          <w:trHeight w:val="313"/>
        </w:trPr>
        <w:tc>
          <w:tcPr>
            <w:tcW w:w="566" w:type="dxa"/>
            <w:vAlign w:val="center"/>
          </w:tcPr>
          <w:p w14:paraId="2F4D7F00" w14:textId="42BEC098"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31</w:t>
            </w:r>
          </w:p>
        </w:tc>
        <w:tc>
          <w:tcPr>
            <w:tcW w:w="3005" w:type="dxa"/>
            <w:vAlign w:val="center"/>
          </w:tcPr>
          <w:p w14:paraId="7618AA7C" w14:textId="659473A3" w:rsidR="2A19CB84" w:rsidRDefault="2A19CB84"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Cooking tongs</w:t>
            </w:r>
          </w:p>
        </w:tc>
        <w:tc>
          <w:tcPr>
            <w:tcW w:w="1235" w:type="dxa"/>
            <w:vAlign w:val="center"/>
          </w:tcPr>
          <w:p w14:paraId="7B1BDF7E" w14:textId="1C128A5B"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Pair</w:t>
            </w:r>
          </w:p>
        </w:tc>
        <w:tc>
          <w:tcPr>
            <w:tcW w:w="1237" w:type="dxa"/>
            <w:vAlign w:val="center"/>
          </w:tcPr>
          <w:p w14:paraId="34C1DEF5" w14:textId="15126824"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8</w:t>
            </w:r>
          </w:p>
        </w:tc>
        <w:tc>
          <w:tcPr>
            <w:tcW w:w="1245" w:type="dxa"/>
            <w:vAlign w:val="center"/>
          </w:tcPr>
          <w:p w14:paraId="75892959" w14:textId="18664F8D" w:rsidR="24B226B7" w:rsidRDefault="24B226B7" w:rsidP="24B226B7">
            <w:pPr>
              <w:jc w:val="right"/>
              <w:rPr>
                <w:rFonts w:ascii="Franklin Gothic Book" w:hAnsi="Franklin Gothic Book" w:cs="Arial"/>
                <w:sz w:val="20"/>
                <w:szCs w:val="20"/>
                <w:lang w:val="en-GB"/>
              </w:rPr>
            </w:pPr>
          </w:p>
        </w:tc>
        <w:tc>
          <w:tcPr>
            <w:tcW w:w="2607" w:type="dxa"/>
            <w:vAlign w:val="center"/>
          </w:tcPr>
          <w:p w14:paraId="633E5169" w14:textId="2549BFA7" w:rsidR="24B226B7" w:rsidRDefault="24B226B7" w:rsidP="24B226B7">
            <w:pPr>
              <w:jc w:val="right"/>
              <w:rPr>
                <w:rFonts w:ascii="Franklin Gothic Book" w:hAnsi="Franklin Gothic Book" w:cs="Arial"/>
                <w:sz w:val="20"/>
                <w:szCs w:val="20"/>
                <w:lang w:val="en-GB"/>
              </w:rPr>
            </w:pPr>
          </w:p>
        </w:tc>
      </w:tr>
      <w:tr w:rsidR="24B226B7" w14:paraId="70D97FBB" w14:textId="77777777" w:rsidTr="5458C54C">
        <w:trPr>
          <w:trHeight w:val="313"/>
        </w:trPr>
        <w:tc>
          <w:tcPr>
            <w:tcW w:w="566" w:type="dxa"/>
            <w:vAlign w:val="center"/>
          </w:tcPr>
          <w:p w14:paraId="46C795A3" w14:textId="11A4F502"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32</w:t>
            </w:r>
          </w:p>
        </w:tc>
        <w:tc>
          <w:tcPr>
            <w:tcW w:w="3005" w:type="dxa"/>
            <w:vAlign w:val="center"/>
          </w:tcPr>
          <w:p w14:paraId="4E5BD5CB" w14:textId="7AE73508" w:rsidR="2A19CB84" w:rsidRDefault="2A19CB84" w:rsidP="24B226B7">
            <w:pPr>
              <w:spacing w:line="259" w:lineRule="auto"/>
            </w:pPr>
            <w:r w:rsidRPr="24B226B7">
              <w:rPr>
                <w:rFonts w:ascii="Franklin Gothic Book" w:hAnsi="Franklin Gothic Book" w:cs="Arial"/>
                <w:sz w:val="20"/>
                <w:szCs w:val="20"/>
                <w:lang w:val="en-GB"/>
              </w:rPr>
              <w:t>Electric Kettle  (good quality)</w:t>
            </w:r>
          </w:p>
          <w:p w14:paraId="15FFBF52" w14:textId="3F99E3C4" w:rsidR="24B226B7" w:rsidRDefault="24B226B7" w:rsidP="24B226B7">
            <w:pPr>
              <w:spacing w:line="259" w:lineRule="auto"/>
              <w:rPr>
                <w:rFonts w:ascii="Franklin Gothic Book" w:hAnsi="Franklin Gothic Book" w:cs="Arial"/>
                <w:sz w:val="20"/>
                <w:szCs w:val="20"/>
                <w:lang w:val="en-GB"/>
              </w:rPr>
            </w:pPr>
          </w:p>
        </w:tc>
        <w:tc>
          <w:tcPr>
            <w:tcW w:w="1235" w:type="dxa"/>
            <w:vAlign w:val="center"/>
          </w:tcPr>
          <w:p w14:paraId="55CDCBA2" w14:textId="3C73503D"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PCs</w:t>
            </w:r>
          </w:p>
        </w:tc>
        <w:tc>
          <w:tcPr>
            <w:tcW w:w="1237" w:type="dxa"/>
            <w:vAlign w:val="center"/>
          </w:tcPr>
          <w:p w14:paraId="2183C0ED" w14:textId="67627B1D"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15</w:t>
            </w:r>
          </w:p>
        </w:tc>
        <w:tc>
          <w:tcPr>
            <w:tcW w:w="1245" w:type="dxa"/>
            <w:vAlign w:val="center"/>
          </w:tcPr>
          <w:p w14:paraId="25CF70B0" w14:textId="7C7D2A7B" w:rsidR="24B226B7" w:rsidRDefault="24B226B7" w:rsidP="24B226B7">
            <w:pPr>
              <w:jc w:val="right"/>
              <w:rPr>
                <w:rFonts w:ascii="Franklin Gothic Book" w:hAnsi="Franklin Gothic Book" w:cs="Arial"/>
                <w:sz w:val="20"/>
                <w:szCs w:val="20"/>
                <w:lang w:val="en-GB"/>
              </w:rPr>
            </w:pPr>
          </w:p>
        </w:tc>
        <w:tc>
          <w:tcPr>
            <w:tcW w:w="2607" w:type="dxa"/>
            <w:vAlign w:val="center"/>
          </w:tcPr>
          <w:p w14:paraId="2B965AAD" w14:textId="1F2146E7" w:rsidR="24B226B7" w:rsidRDefault="24B226B7" w:rsidP="24B226B7">
            <w:pPr>
              <w:jc w:val="right"/>
              <w:rPr>
                <w:rFonts w:ascii="Franklin Gothic Book" w:hAnsi="Franklin Gothic Book" w:cs="Arial"/>
                <w:sz w:val="20"/>
                <w:szCs w:val="20"/>
                <w:lang w:val="en-GB"/>
              </w:rPr>
            </w:pPr>
          </w:p>
        </w:tc>
      </w:tr>
      <w:tr w:rsidR="24B226B7" w14:paraId="6B9F893B" w14:textId="77777777" w:rsidTr="5458C54C">
        <w:trPr>
          <w:trHeight w:val="313"/>
        </w:trPr>
        <w:tc>
          <w:tcPr>
            <w:tcW w:w="566" w:type="dxa"/>
            <w:vAlign w:val="center"/>
          </w:tcPr>
          <w:p w14:paraId="73BB8B58" w14:textId="78337EC2"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33</w:t>
            </w:r>
          </w:p>
        </w:tc>
        <w:tc>
          <w:tcPr>
            <w:tcW w:w="3005" w:type="dxa"/>
            <w:vAlign w:val="center"/>
          </w:tcPr>
          <w:p w14:paraId="719EB4BD" w14:textId="1B46E362" w:rsidR="2A19CB84" w:rsidRDefault="2A19CB84"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Door mats Fabric (Mats used at entrances and doors)</w:t>
            </w:r>
          </w:p>
        </w:tc>
        <w:tc>
          <w:tcPr>
            <w:tcW w:w="1235" w:type="dxa"/>
            <w:vAlign w:val="center"/>
          </w:tcPr>
          <w:p w14:paraId="778CD1B1" w14:textId="6B9B459D"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PCs</w:t>
            </w:r>
          </w:p>
        </w:tc>
        <w:tc>
          <w:tcPr>
            <w:tcW w:w="1237" w:type="dxa"/>
            <w:vAlign w:val="center"/>
          </w:tcPr>
          <w:p w14:paraId="40F4E07E" w14:textId="2512FD3E"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40</w:t>
            </w:r>
          </w:p>
        </w:tc>
        <w:tc>
          <w:tcPr>
            <w:tcW w:w="1245" w:type="dxa"/>
            <w:vAlign w:val="center"/>
          </w:tcPr>
          <w:p w14:paraId="6B187B1B" w14:textId="48F381EE" w:rsidR="24B226B7" w:rsidRDefault="24B226B7" w:rsidP="24B226B7">
            <w:pPr>
              <w:jc w:val="right"/>
              <w:rPr>
                <w:rFonts w:ascii="Franklin Gothic Book" w:hAnsi="Franklin Gothic Book" w:cs="Arial"/>
                <w:sz w:val="20"/>
                <w:szCs w:val="20"/>
                <w:lang w:val="en-GB"/>
              </w:rPr>
            </w:pPr>
          </w:p>
        </w:tc>
        <w:tc>
          <w:tcPr>
            <w:tcW w:w="2607" w:type="dxa"/>
            <w:vAlign w:val="center"/>
          </w:tcPr>
          <w:p w14:paraId="60A7D0F4" w14:textId="1842D157" w:rsidR="24B226B7" w:rsidRDefault="24B226B7" w:rsidP="24B226B7">
            <w:pPr>
              <w:jc w:val="right"/>
              <w:rPr>
                <w:rFonts w:ascii="Franklin Gothic Book" w:hAnsi="Franklin Gothic Book" w:cs="Arial"/>
                <w:sz w:val="20"/>
                <w:szCs w:val="20"/>
                <w:lang w:val="en-GB"/>
              </w:rPr>
            </w:pPr>
          </w:p>
        </w:tc>
      </w:tr>
      <w:tr w:rsidR="24B226B7" w14:paraId="5D7468DC" w14:textId="77777777" w:rsidTr="5458C54C">
        <w:trPr>
          <w:trHeight w:val="313"/>
        </w:trPr>
        <w:tc>
          <w:tcPr>
            <w:tcW w:w="566" w:type="dxa"/>
            <w:vAlign w:val="center"/>
          </w:tcPr>
          <w:p w14:paraId="50183D3D" w14:textId="64BDE3D4"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34</w:t>
            </w:r>
          </w:p>
        </w:tc>
        <w:tc>
          <w:tcPr>
            <w:tcW w:w="3005" w:type="dxa"/>
            <w:vAlign w:val="center"/>
          </w:tcPr>
          <w:p w14:paraId="711F63F2" w14:textId="3752D8B7" w:rsidR="2A19CB84" w:rsidRDefault="2A19CB84"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Large wooden spoon set</w:t>
            </w:r>
          </w:p>
        </w:tc>
        <w:tc>
          <w:tcPr>
            <w:tcW w:w="1235" w:type="dxa"/>
            <w:vAlign w:val="center"/>
          </w:tcPr>
          <w:p w14:paraId="59400924" w14:textId="7EDAD3FF"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Set</w:t>
            </w:r>
          </w:p>
        </w:tc>
        <w:tc>
          <w:tcPr>
            <w:tcW w:w="1237" w:type="dxa"/>
            <w:vAlign w:val="center"/>
          </w:tcPr>
          <w:p w14:paraId="2A1D9428" w14:textId="1F76F9B8"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5</w:t>
            </w:r>
          </w:p>
        </w:tc>
        <w:tc>
          <w:tcPr>
            <w:tcW w:w="1245" w:type="dxa"/>
            <w:vAlign w:val="center"/>
          </w:tcPr>
          <w:p w14:paraId="3A56CC29" w14:textId="038FD35C" w:rsidR="24B226B7" w:rsidRDefault="24B226B7" w:rsidP="24B226B7">
            <w:pPr>
              <w:jc w:val="right"/>
              <w:rPr>
                <w:rFonts w:ascii="Franklin Gothic Book" w:hAnsi="Franklin Gothic Book" w:cs="Arial"/>
                <w:sz w:val="20"/>
                <w:szCs w:val="20"/>
                <w:lang w:val="en-GB"/>
              </w:rPr>
            </w:pPr>
          </w:p>
        </w:tc>
        <w:tc>
          <w:tcPr>
            <w:tcW w:w="2607" w:type="dxa"/>
            <w:vAlign w:val="center"/>
          </w:tcPr>
          <w:p w14:paraId="3D8791E4" w14:textId="07A601D0" w:rsidR="24B226B7" w:rsidRDefault="24B226B7" w:rsidP="24B226B7">
            <w:pPr>
              <w:jc w:val="right"/>
              <w:rPr>
                <w:rFonts w:ascii="Franklin Gothic Book" w:hAnsi="Franklin Gothic Book" w:cs="Arial"/>
                <w:sz w:val="20"/>
                <w:szCs w:val="20"/>
                <w:lang w:val="en-GB"/>
              </w:rPr>
            </w:pPr>
          </w:p>
        </w:tc>
      </w:tr>
      <w:tr w:rsidR="24B226B7" w14:paraId="0C47AD19" w14:textId="77777777" w:rsidTr="5458C54C">
        <w:trPr>
          <w:trHeight w:val="313"/>
        </w:trPr>
        <w:tc>
          <w:tcPr>
            <w:tcW w:w="566" w:type="dxa"/>
            <w:vAlign w:val="center"/>
          </w:tcPr>
          <w:p w14:paraId="483E02D1" w14:textId="25ADF39E" w:rsidR="4B629585" w:rsidRDefault="4B629585"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35</w:t>
            </w:r>
          </w:p>
        </w:tc>
        <w:tc>
          <w:tcPr>
            <w:tcW w:w="3005" w:type="dxa"/>
            <w:vAlign w:val="center"/>
          </w:tcPr>
          <w:p w14:paraId="4CDC9C20" w14:textId="1B0A43E0" w:rsidR="2A19CB84" w:rsidRDefault="2A19CB84"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 xml:space="preserve">Kitchen scissors </w:t>
            </w:r>
          </w:p>
        </w:tc>
        <w:tc>
          <w:tcPr>
            <w:tcW w:w="1235" w:type="dxa"/>
            <w:vAlign w:val="center"/>
          </w:tcPr>
          <w:p w14:paraId="2A4E22D9" w14:textId="4A445B60"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PCs</w:t>
            </w:r>
          </w:p>
        </w:tc>
        <w:tc>
          <w:tcPr>
            <w:tcW w:w="1237" w:type="dxa"/>
            <w:vAlign w:val="center"/>
          </w:tcPr>
          <w:p w14:paraId="32AB66CE" w14:textId="00CBBD2A"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4</w:t>
            </w:r>
          </w:p>
        </w:tc>
        <w:tc>
          <w:tcPr>
            <w:tcW w:w="1245" w:type="dxa"/>
            <w:vAlign w:val="center"/>
          </w:tcPr>
          <w:p w14:paraId="42631F35" w14:textId="4C8FC760" w:rsidR="24B226B7" w:rsidRDefault="24B226B7" w:rsidP="24B226B7">
            <w:pPr>
              <w:jc w:val="right"/>
              <w:rPr>
                <w:rFonts w:ascii="Franklin Gothic Book" w:hAnsi="Franklin Gothic Book" w:cs="Arial"/>
                <w:sz w:val="20"/>
                <w:szCs w:val="20"/>
                <w:lang w:val="en-GB"/>
              </w:rPr>
            </w:pPr>
          </w:p>
        </w:tc>
        <w:tc>
          <w:tcPr>
            <w:tcW w:w="2607" w:type="dxa"/>
            <w:vAlign w:val="center"/>
          </w:tcPr>
          <w:p w14:paraId="19DFB089" w14:textId="1F119820" w:rsidR="24B226B7" w:rsidRDefault="24B226B7" w:rsidP="24B226B7">
            <w:pPr>
              <w:jc w:val="right"/>
              <w:rPr>
                <w:rFonts w:ascii="Franklin Gothic Book" w:hAnsi="Franklin Gothic Book" w:cs="Arial"/>
                <w:sz w:val="20"/>
                <w:szCs w:val="20"/>
                <w:lang w:val="en-GB"/>
              </w:rPr>
            </w:pPr>
          </w:p>
        </w:tc>
      </w:tr>
      <w:tr w:rsidR="24B226B7" w14:paraId="1B841144" w14:textId="77777777" w:rsidTr="5458C54C">
        <w:trPr>
          <w:trHeight w:val="313"/>
        </w:trPr>
        <w:tc>
          <w:tcPr>
            <w:tcW w:w="566" w:type="dxa"/>
            <w:vAlign w:val="center"/>
          </w:tcPr>
          <w:p w14:paraId="3BDEAEF6" w14:textId="2D2BC485" w:rsidR="01D2CC86" w:rsidRDefault="01D2CC86"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36</w:t>
            </w:r>
          </w:p>
        </w:tc>
        <w:tc>
          <w:tcPr>
            <w:tcW w:w="3005" w:type="dxa"/>
            <w:vAlign w:val="center"/>
          </w:tcPr>
          <w:p w14:paraId="339153AC" w14:textId="433887CD" w:rsidR="2A19CB84" w:rsidRDefault="2A19CB84"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Dish drying rack</w:t>
            </w:r>
          </w:p>
        </w:tc>
        <w:tc>
          <w:tcPr>
            <w:tcW w:w="1235" w:type="dxa"/>
            <w:vAlign w:val="center"/>
          </w:tcPr>
          <w:p w14:paraId="60A88FAA" w14:textId="7B69F122"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PCs</w:t>
            </w:r>
          </w:p>
        </w:tc>
        <w:tc>
          <w:tcPr>
            <w:tcW w:w="1237" w:type="dxa"/>
            <w:vAlign w:val="center"/>
          </w:tcPr>
          <w:p w14:paraId="5BDDF64E" w14:textId="5C6A991B"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8</w:t>
            </w:r>
          </w:p>
        </w:tc>
        <w:tc>
          <w:tcPr>
            <w:tcW w:w="1245" w:type="dxa"/>
            <w:vAlign w:val="center"/>
          </w:tcPr>
          <w:p w14:paraId="1C0B6425" w14:textId="08BEF3BA" w:rsidR="24B226B7" w:rsidRDefault="24B226B7" w:rsidP="24B226B7">
            <w:pPr>
              <w:jc w:val="right"/>
              <w:rPr>
                <w:rFonts w:ascii="Franklin Gothic Book" w:hAnsi="Franklin Gothic Book" w:cs="Arial"/>
                <w:sz w:val="20"/>
                <w:szCs w:val="20"/>
                <w:lang w:val="en-GB"/>
              </w:rPr>
            </w:pPr>
          </w:p>
        </w:tc>
        <w:tc>
          <w:tcPr>
            <w:tcW w:w="2607" w:type="dxa"/>
            <w:vAlign w:val="center"/>
          </w:tcPr>
          <w:p w14:paraId="695E5AD8" w14:textId="6271D60C" w:rsidR="24B226B7" w:rsidRDefault="24B226B7" w:rsidP="24B226B7">
            <w:pPr>
              <w:jc w:val="right"/>
              <w:rPr>
                <w:rFonts w:ascii="Franklin Gothic Book" w:hAnsi="Franklin Gothic Book" w:cs="Arial"/>
                <w:sz w:val="20"/>
                <w:szCs w:val="20"/>
                <w:lang w:val="en-GB"/>
              </w:rPr>
            </w:pPr>
          </w:p>
        </w:tc>
      </w:tr>
      <w:tr w:rsidR="24B226B7" w14:paraId="7BEBD8F4" w14:textId="77777777" w:rsidTr="5458C54C">
        <w:trPr>
          <w:trHeight w:val="313"/>
        </w:trPr>
        <w:tc>
          <w:tcPr>
            <w:tcW w:w="566" w:type="dxa"/>
            <w:vAlign w:val="center"/>
          </w:tcPr>
          <w:p w14:paraId="761D1642" w14:textId="25343E6A" w:rsidR="2A227D7B" w:rsidRDefault="2A227D7B"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37</w:t>
            </w:r>
          </w:p>
        </w:tc>
        <w:tc>
          <w:tcPr>
            <w:tcW w:w="3005" w:type="dxa"/>
            <w:vAlign w:val="center"/>
          </w:tcPr>
          <w:p w14:paraId="477A440F" w14:textId="1EE40B94" w:rsidR="2A19CB84" w:rsidRDefault="2A19CB84"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1 deep tray for oven (Deep baking tray used for roasting and cooking larger or</w:t>
            </w:r>
          </w:p>
          <w:p w14:paraId="17E4C9CA" w14:textId="4ED58F88" w:rsidR="2A19CB84" w:rsidRPr="00821F8F" w:rsidRDefault="2A19CB84" w:rsidP="24B226B7">
            <w:pPr>
              <w:rPr>
                <w:lang w:val="en-US"/>
              </w:rPr>
            </w:pPr>
            <w:r w:rsidRPr="24B226B7">
              <w:rPr>
                <w:rFonts w:ascii="Franklin Gothic Book" w:hAnsi="Franklin Gothic Book" w:cs="Arial"/>
                <w:sz w:val="20"/>
                <w:szCs w:val="20"/>
                <w:lang w:val="en-GB"/>
              </w:rPr>
              <w:t>liquid-based dishes in the oven.)</w:t>
            </w:r>
          </w:p>
        </w:tc>
        <w:tc>
          <w:tcPr>
            <w:tcW w:w="1235" w:type="dxa"/>
            <w:vAlign w:val="center"/>
          </w:tcPr>
          <w:p w14:paraId="6C1143CC" w14:textId="4FE2E2DE" w:rsidR="13AEB14B" w:rsidRDefault="13AEB14B"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Set</w:t>
            </w:r>
          </w:p>
        </w:tc>
        <w:tc>
          <w:tcPr>
            <w:tcW w:w="1237" w:type="dxa"/>
            <w:vAlign w:val="center"/>
          </w:tcPr>
          <w:p w14:paraId="0B8EFEFA" w14:textId="25FCB4F2" w:rsidR="13AEB14B" w:rsidRDefault="13AEB14B"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4</w:t>
            </w:r>
          </w:p>
        </w:tc>
        <w:tc>
          <w:tcPr>
            <w:tcW w:w="1245" w:type="dxa"/>
            <w:vAlign w:val="center"/>
          </w:tcPr>
          <w:p w14:paraId="77821A47" w14:textId="01949131" w:rsidR="24B226B7" w:rsidRDefault="24B226B7" w:rsidP="24B226B7">
            <w:pPr>
              <w:jc w:val="right"/>
              <w:rPr>
                <w:rFonts w:ascii="Franklin Gothic Book" w:hAnsi="Franklin Gothic Book" w:cs="Arial"/>
                <w:sz w:val="20"/>
                <w:szCs w:val="20"/>
                <w:lang w:val="en-GB"/>
              </w:rPr>
            </w:pPr>
          </w:p>
        </w:tc>
        <w:tc>
          <w:tcPr>
            <w:tcW w:w="2607" w:type="dxa"/>
            <w:vAlign w:val="center"/>
          </w:tcPr>
          <w:p w14:paraId="71DB20F4" w14:textId="3205C957" w:rsidR="24B226B7" w:rsidRDefault="24B226B7" w:rsidP="24B226B7">
            <w:pPr>
              <w:jc w:val="right"/>
              <w:rPr>
                <w:rFonts w:ascii="Franklin Gothic Book" w:hAnsi="Franklin Gothic Book" w:cs="Arial"/>
                <w:sz w:val="20"/>
                <w:szCs w:val="20"/>
                <w:lang w:val="en-GB"/>
              </w:rPr>
            </w:pPr>
          </w:p>
        </w:tc>
      </w:tr>
      <w:tr w:rsidR="24B226B7" w14:paraId="365F37A4" w14:textId="77777777" w:rsidTr="5458C54C">
        <w:trPr>
          <w:trHeight w:val="313"/>
        </w:trPr>
        <w:tc>
          <w:tcPr>
            <w:tcW w:w="566" w:type="dxa"/>
            <w:vAlign w:val="center"/>
          </w:tcPr>
          <w:p w14:paraId="6C828AD7" w14:textId="314CA24B" w:rsidR="5C6DCD06" w:rsidRDefault="5C6DCD06"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38</w:t>
            </w:r>
          </w:p>
        </w:tc>
        <w:tc>
          <w:tcPr>
            <w:tcW w:w="3005" w:type="dxa"/>
            <w:vAlign w:val="center"/>
          </w:tcPr>
          <w:p w14:paraId="496ED4CA" w14:textId="6FF38637" w:rsidR="519A2A7C" w:rsidRDefault="519A2A7C"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Vegetable peeler (Hand tool used for peeling vegetables and fruits)</w:t>
            </w:r>
          </w:p>
        </w:tc>
        <w:tc>
          <w:tcPr>
            <w:tcW w:w="1235" w:type="dxa"/>
            <w:vAlign w:val="center"/>
          </w:tcPr>
          <w:p w14:paraId="50DE8E48" w14:textId="051C5F6E"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PCs</w:t>
            </w:r>
          </w:p>
        </w:tc>
        <w:tc>
          <w:tcPr>
            <w:tcW w:w="1237" w:type="dxa"/>
            <w:vAlign w:val="center"/>
          </w:tcPr>
          <w:p w14:paraId="5F78ACFB" w14:textId="64FBE069"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6</w:t>
            </w:r>
          </w:p>
        </w:tc>
        <w:tc>
          <w:tcPr>
            <w:tcW w:w="1245" w:type="dxa"/>
            <w:vAlign w:val="center"/>
          </w:tcPr>
          <w:p w14:paraId="7567C5D8" w14:textId="57D1970B" w:rsidR="24B226B7" w:rsidRDefault="24B226B7" w:rsidP="24B226B7">
            <w:pPr>
              <w:jc w:val="right"/>
              <w:rPr>
                <w:rFonts w:ascii="Franklin Gothic Book" w:hAnsi="Franklin Gothic Book" w:cs="Arial"/>
                <w:sz w:val="20"/>
                <w:szCs w:val="20"/>
                <w:lang w:val="en-GB"/>
              </w:rPr>
            </w:pPr>
          </w:p>
        </w:tc>
        <w:tc>
          <w:tcPr>
            <w:tcW w:w="2607" w:type="dxa"/>
            <w:vAlign w:val="center"/>
          </w:tcPr>
          <w:p w14:paraId="37DBC9E2" w14:textId="12289F4D" w:rsidR="24B226B7" w:rsidRDefault="24B226B7" w:rsidP="24B226B7">
            <w:pPr>
              <w:jc w:val="right"/>
              <w:rPr>
                <w:rFonts w:ascii="Franklin Gothic Book" w:hAnsi="Franklin Gothic Book" w:cs="Arial"/>
                <w:sz w:val="20"/>
                <w:szCs w:val="20"/>
                <w:lang w:val="en-GB"/>
              </w:rPr>
            </w:pPr>
          </w:p>
        </w:tc>
      </w:tr>
      <w:tr w:rsidR="24B226B7" w14:paraId="3300D39F" w14:textId="77777777" w:rsidTr="5458C54C">
        <w:trPr>
          <w:trHeight w:val="313"/>
        </w:trPr>
        <w:tc>
          <w:tcPr>
            <w:tcW w:w="566" w:type="dxa"/>
            <w:vAlign w:val="center"/>
          </w:tcPr>
          <w:p w14:paraId="237F6DA1" w14:textId="684967C9" w:rsidR="6E2493D4" w:rsidRDefault="6E2493D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39</w:t>
            </w:r>
          </w:p>
        </w:tc>
        <w:tc>
          <w:tcPr>
            <w:tcW w:w="3005" w:type="dxa"/>
            <w:vAlign w:val="center"/>
          </w:tcPr>
          <w:p w14:paraId="50DDE81F" w14:textId="7327D511" w:rsidR="48F64F52" w:rsidRDefault="48F64F52"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mat for inside the bathrooms (Plastic)</w:t>
            </w:r>
          </w:p>
        </w:tc>
        <w:tc>
          <w:tcPr>
            <w:tcW w:w="1235" w:type="dxa"/>
            <w:vAlign w:val="center"/>
          </w:tcPr>
          <w:p w14:paraId="50466FCD" w14:textId="4E462DEE"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PCs</w:t>
            </w:r>
          </w:p>
        </w:tc>
        <w:tc>
          <w:tcPr>
            <w:tcW w:w="1237" w:type="dxa"/>
            <w:vAlign w:val="center"/>
          </w:tcPr>
          <w:p w14:paraId="0F285B1A" w14:textId="4703B9A8"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20</w:t>
            </w:r>
          </w:p>
        </w:tc>
        <w:tc>
          <w:tcPr>
            <w:tcW w:w="1245" w:type="dxa"/>
            <w:vAlign w:val="center"/>
          </w:tcPr>
          <w:p w14:paraId="5A753A66" w14:textId="1302E76B" w:rsidR="24B226B7" w:rsidRDefault="24B226B7" w:rsidP="24B226B7">
            <w:pPr>
              <w:jc w:val="right"/>
              <w:rPr>
                <w:rFonts w:ascii="Franklin Gothic Book" w:hAnsi="Franklin Gothic Book" w:cs="Arial"/>
                <w:sz w:val="20"/>
                <w:szCs w:val="20"/>
                <w:lang w:val="en-GB"/>
              </w:rPr>
            </w:pPr>
          </w:p>
        </w:tc>
        <w:tc>
          <w:tcPr>
            <w:tcW w:w="2607" w:type="dxa"/>
            <w:vAlign w:val="center"/>
          </w:tcPr>
          <w:p w14:paraId="0B7110DF" w14:textId="1583C4D8" w:rsidR="24B226B7" w:rsidRDefault="24B226B7" w:rsidP="24B226B7">
            <w:pPr>
              <w:jc w:val="right"/>
              <w:rPr>
                <w:rFonts w:ascii="Franklin Gothic Book" w:hAnsi="Franklin Gothic Book" w:cs="Arial"/>
                <w:sz w:val="20"/>
                <w:szCs w:val="20"/>
                <w:lang w:val="en-GB"/>
              </w:rPr>
            </w:pPr>
          </w:p>
        </w:tc>
      </w:tr>
      <w:tr w:rsidR="24B226B7" w14:paraId="12A7D13A" w14:textId="77777777" w:rsidTr="5458C54C">
        <w:trPr>
          <w:trHeight w:val="313"/>
        </w:trPr>
        <w:tc>
          <w:tcPr>
            <w:tcW w:w="566" w:type="dxa"/>
            <w:vAlign w:val="center"/>
          </w:tcPr>
          <w:p w14:paraId="46F22879" w14:textId="54392FBE" w:rsidR="761DA3ED" w:rsidRDefault="761DA3ED"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40</w:t>
            </w:r>
          </w:p>
        </w:tc>
        <w:tc>
          <w:tcPr>
            <w:tcW w:w="3005" w:type="dxa"/>
            <w:vAlign w:val="center"/>
          </w:tcPr>
          <w:p w14:paraId="1D893515" w14:textId="02DEC6EE" w:rsidR="48F64F52" w:rsidRDefault="48F64F52"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power extension (good qaulity)</w:t>
            </w:r>
          </w:p>
        </w:tc>
        <w:tc>
          <w:tcPr>
            <w:tcW w:w="1235" w:type="dxa"/>
            <w:vAlign w:val="center"/>
          </w:tcPr>
          <w:p w14:paraId="4C0D9FE8" w14:textId="6A5C7175"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PCs</w:t>
            </w:r>
          </w:p>
        </w:tc>
        <w:tc>
          <w:tcPr>
            <w:tcW w:w="1237" w:type="dxa"/>
            <w:vAlign w:val="center"/>
          </w:tcPr>
          <w:p w14:paraId="47CBA6A8" w14:textId="2AB8598E"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20</w:t>
            </w:r>
          </w:p>
        </w:tc>
        <w:tc>
          <w:tcPr>
            <w:tcW w:w="1245" w:type="dxa"/>
            <w:vAlign w:val="center"/>
          </w:tcPr>
          <w:p w14:paraId="774ACC02" w14:textId="45679533" w:rsidR="24B226B7" w:rsidRDefault="24B226B7" w:rsidP="24B226B7">
            <w:pPr>
              <w:jc w:val="right"/>
              <w:rPr>
                <w:rFonts w:ascii="Franklin Gothic Book" w:hAnsi="Franklin Gothic Book" w:cs="Arial"/>
                <w:sz w:val="20"/>
                <w:szCs w:val="20"/>
                <w:lang w:val="en-GB"/>
              </w:rPr>
            </w:pPr>
          </w:p>
        </w:tc>
        <w:tc>
          <w:tcPr>
            <w:tcW w:w="2607" w:type="dxa"/>
            <w:vAlign w:val="center"/>
          </w:tcPr>
          <w:p w14:paraId="3CE65082" w14:textId="4CF8BF59" w:rsidR="24B226B7" w:rsidRDefault="24B226B7" w:rsidP="24B226B7">
            <w:pPr>
              <w:jc w:val="right"/>
              <w:rPr>
                <w:rFonts w:ascii="Franklin Gothic Book" w:hAnsi="Franklin Gothic Book" w:cs="Arial"/>
                <w:sz w:val="20"/>
                <w:szCs w:val="20"/>
                <w:lang w:val="en-GB"/>
              </w:rPr>
            </w:pPr>
          </w:p>
        </w:tc>
      </w:tr>
      <w:tr w:rsidR="24B226B7" w14:paraId="2EED1BB2" w14:textId="77777777" w:rsidTr="5458C54C">
        <w:trPr>
          <w:trHeight w:val="313"/>
        </w:trPr>
        <w:tc>
          <w:tcPr>
            <w:tcW w:w="566" w:type="dxa"/>
            <w:vAlign w:val="center"/>
          </w:tcPr>
          <w:p w14:paraId="06C3077C" w14:textId="0CEF7044" w:rsidR="379D7A3C" w:rsidRDefault="379D7A3C"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41</w:t>
            </w:r>
          </w:p>
        </w:tc>
        <w:tc>
          <w:tcPr>
            <w:tcW w:w="3005" w:type="dxa"/>
            <w:vAlign w:val="center"/>
          </w:tcPr>
          <w:p w14:paraId="15754CBF" w14:textId="58B6FBB7" w:rsidR="48F64F52" w:rsidRDefault="48F64F52"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Bucket</w:t>
            </w:r>
          </w:p>
        </w:tc>
        <w:tc>
          <w:tcPr>
            <w:tcW w:w="1235" w:type="dxa"/>
            <w:vAlign w:val="center"/>
          </w:tcPr>
          <w:p w14:paraId="2CB5B75A" w14:textId="48708FCC"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PCs</w:t>
            </w:r>
          </w:p>
        </w:tc>
        <w:tc>
          <w:tcPr>
            <w:tcW w:w="1237" w:type="dxa"/>
            <w:vAlign w:val="center"/>
          </w:tcPr>
          <w:p w14:paraId="0F5BD59A" w14:textId="078E6BDE"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6</w:t>
            </w:r>
          </w:p>
        </w:tc>
        <w:tc>
          <w:tcPr>
            <w:tcW w:w="1245" w:type="dxa"/>
            <w:vAlign w:val="center"/>
          </w:tcPr>
          <w:p w14:paraId="3B6DE458" w14:textId="6A4BE3E2" w:rsidR="24B226B7" w:rsidRDefault="24B226B7" w:rsidP="24B226B7">
            <w:pPr>
              <w:jc w:val="right"/>
              <w:rPr>
                <w:rFonts w:ascii="Franklin Gothic Book" w:hAnsi="Franklin Gothic Book" w:cs="Arial"/>
                <w:sz w:val="20"/>
                <w:szCs w:val="20"/>
                <w:lang w:val="en-GB"/>
              </w:rPr>
            </w:pPr>
          </w:p>
        </w:tc>
        <w:tc>
          <w:tcPr>
            <w:tcW w:w="2607" w:type="dxa"/>
            <w:vAlign w:val="center"/>
          </w:tcPr>
          <w:p w14:paraId="0323F090" w14:textId="1FFB737D" w:rsidR="24B226B7" w:rsidRDefault="24B226B7" w:rsidP="24B226B7">
            <w:pPr>
              <w:jc w:val="right"/>
              <w:rPr>
                <w:rFonts w:ascii="Franklin Gothic Book" w:hAnsi="Franklin Gothic Book" w:cs="Arial"/>
                <w:sz w:val="20"/>
                <w:szCs w:val="20"/>
                <w:lang w:val="en-GB"/>
              </w:rPr>
            </w:pPr>
          </w:p>
        </w:tc>
      </w:tr>
      <w:tr w:rsidR="24B226B7" w14:paraId="7D3E6ED3" w14:textId="77777777" w:rsidTr="5458C54C">
        <w:trPr>
          <w:trHeight w:val="313"/>
        </w:trPr>
        <w:tc>
          <w:tcPr>
            <w:tcW w:w="566" w:type="dxa"/>
            <w:vAlign w:val="center"/>
          </w:tcPr>
          <w:p w14:paraId="20E70BE7" w14:textId="3183357A" w:rsidR="507AA6B8" w:rsidRDefault="507AA6B8"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42</w:t>
            </w:r>
          </w:p>
        </w:tc>
        <w:tc>
          <w:tcPr>
            <w:tcW w:w="3005" w:type="dxa"/>
            <w:vAlign w:val="center"/>
          </w:tcPr>
          <w:p w14:paraId="423D0D7F" w14:textId="6855403D" w:rsidR="48F64F52" w:rsidRDefault="48F64F52"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Traps (Mouse trap)</w:t>
            </w:r>
          </w:p>
        </w:tc>
        <w:tc>
          <w:tcPr>
            <w:tcW w:w="1235" w:type="dxa"/>
            <w:vAlign w:val="center"/>
          </w:tcPr>
          <w:p w14:paraId="64439163" w14:textId="48708FCC"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PCs</w:t>
            </w:r>
          </w:p>
          <w:p w14:paraId="16D66780" w14:textId="4A3A6367" w:rsidR="24B226B7" w:rsidRDefault="24B226B7" w:rsidP="24B226B7">
            <w:pPr>
              <w:jc w:val="center"/>
              <w:rPr>
                <w:rFonts w:ascii="Franklin Gothic Book" w:hAnsi="Franklin Gothic Book" w:cs="Arial"/>
                <w:sz w:val="20"/>
                <w:szCs w:val="20"/>
                <w:lang w:val="en-GB"/>
              </w:rPr>
            </w:pPr>
          </w:p>
        </w:tc>
        <w:tc>
          <w:tcPr>
            <w:tcW w:w="1237" w:type="dxa"/>
            <w:vAlign w:val="center"/>
          </w:tcPr>
          <w:p w14:paraId="5794A4EE" w14:textId="44B4EB5D"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30</w:t>
            </w:r>
          </w:p>
        </w:tc>
        <w:tc>
          <w:tcPr>
            <w:tcW w:w="1245" w:type="dxa"/>
            <w:vAlign w:val="center"/>
          </w:tcPr>
          <w:p w14:paraId="75C6C127" w14:textId="45B9E350" w:rsidR="24B226B7" w:rsidRDefault="24B226B7" w:rsidP="24B226B7">
            <w:pPr>
              <w:jc w:val="right"/>
              <w:rPr>
                <w:rFonts w:ascii="Franklin Gothic Book" w:hAnsi="Franklin Gothic Book" w:cs="Arial"/>
                <w:sz w:val="20"/>
                <w:szCs w:val="20"/>
                <w:lang w:val="en-GB"/>
              </w:rPr>
            </w:pPr>
          </w:p>
        </w:tc>
        <w:tc>
          <w:tcPr>
            <w:tcW w:w="2607" w:type="dxa"/>
            <w:vAlign w:val="center"/>
          </w:tcPr>
          <w:p w14:paraId="3ACE60C5" w14:textId="527720BB" w:rsidR="24B226B7" w:rsidRDefault="24B226B7" w:rsidP="24B226B7">
            <w:pPr>
              <w:jc w:val="right"/>
              <w:rPr>
                <w:rFonts w:ascii="Franklin Gothic Book" w:hAnsi="Franklin Gothic Book" w:cs="Arial"/>
                <w:sz w:val="20"/>
                <w:szCs w:val="20"/>
                <w:lang w:val="en-GB"/>
              </w:rPr>
            </w:pPr>
          </w:p>
        </w:tc>
      </w:tr>
      <w:tr w:rsidR="24B226B7" w14:paraId="2E55C760" w14:textId="77777777" w:rsidTr="5458C54C">
        <w:trPr>
          <w:trHeight w:val="313"/>
        </w:trPr>
        <w:tc>
          <w:tcPr>
            <w:tcW w:w="566" w:type="dxa"/>
            <w:vAlign w:val="center"/>
          </w:tcPr>
          <w:p w14:paraId="51B0CA48" w14:textId="103557E1" w:rsidR="6CA8FD26" w:rsidRDefault="6CA8FD26"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43</w:t>
            </w:r>
          </w:p>
        </w:tc>
        <w:tc>
          <w:tcPr>
            <w:tcW w:w="3005" w:type="dxa"/>
            <w:vAlign w:val="center"/>
          </w:tcPr>
          <w:p w14:paraId="65038570" w14:textId="51F366F8" w:rsidR="48F64F52" w:rsidRDefault="48F64F52"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Small table</w:t>
            </w:r>
          </w:p>
        </w:tc>
        <w:tc>
          <w:tcPr>
            <w:tcW w:w="1235" w:type="dxa"/>
            <w:vAlign w:val="center"/>
          </w:tcPr>
          <w:p w14:paraId="0152B3C1" w14:textId="373F19DC"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PCs</w:t>
            </w:r>
          </w:p>
        </w:tc>
        <w:tc>
          <w:tcPr>
            <w:tcW w:w="1237" w:type="dxa"/>
            <w:vAlign w:val="center"/>
          </w:tcPr>
          <w:p w14:paraId="24615060" w14:textId="242B6717"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10</w:t>
            </w:r>
          </w:p>
        </w:tc>
        <w:tc>
          <w:tcPr>
            <w:tcW w:w="1245" w:type="dxa"/>
            <w:vAlign w:val="center"/>
          </w:tcPr>
          <w:p w14:paraId="4DE687C8" w14:textId="28F7DC70" w:rsidR="24B226B7" w:rsidRDefault="24B226B7" w:rsidP="24B226B7">
            <w:pPr>
              <w:jc w:val="right"/>
              <w:rPr>
                <w:rFonts w:ascii="Franklin Gothic Book" w:hAnsi="Franklin Gothic Book" w:cs="Arial"/>
                <w:sz w:val="20"/>
                <w:szCs w:val="20"/>
                <w:lang w:val="en-GB"/>
              </w:rPr>
            </w:pPr>
          </w:p>
        </w:tc>
        <w:tc>
          <w:tcPr>
            <w:tcW w:w="2607" w:type="dxa"/>
            <w:vAlign w:val="center"/>
          </w:tcPr>
          <w:p w14:paraId="5CF02F93" w14:textId="3DF6A22A" w:rsidR="24B226B7" w:rsidRDefault="24B226B7" w:rsidP="24B226B7">
            <w:pPr>
              <w:jc w:val="right"/>
              <w:rPr>
                <w:rFonts w:ascii="Franklin Gothic Book" w:hAnsi="Franklin Gothic Book" w:cs="Arial"/>
                <w:sz w:val="20"/>
                <w:szCs w:val="20"/>
                <w:lang w:val="en-GB"/>
              </w:rPr>
            </w:pPr>
          </w:p>
        </w:tc>
      </w:tr>
      <w:tr w:rsidR="24B226B7" w14:paraId="7D2123F2" w14:textId="77777777" w:rsidTr="5458C54C">
        <w:trPr>
          <w:trHeight w:val="313"/>
        </w:trPr>
        <w:tc>
          <w:tcPr>
            <w:tcW w:w="566" w:type="dxa"/>
            <w:vAlign w:val="center"/>
          </w:tcPr>
          <w:p w14:paraId="5BF9A5C8" w14:textId="6E760395" w:rsidR="5506E5A4" w:rsidRDefault="5506E5A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44</w:t>
            </w:r>
          </w:p>
        </w:tc>
        <w:tc>
          <w:tcPr>
            <w:tcW w:w="3005" w:type="dxa"/>
            <w:vAlign w:val="center"/>
          </w:tcPr>
          <w:p w14:paraId="7B054759" w14:textId="7C976C43" w:rsidR="48F64F52" w:rsidRDefault="48F64F52"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clothes Hanger</w:t>
            </w:r>
          </w:p>
        </w:tc>
        <w:tc>
          <w:tcPr>
            <w:tcW w:w="1235" w:type="dxa"/>
            <w:vAlign w:val="center"/>
          </w:tcPr>
          <w:p w14:paraId="62A46E36" w14:textId="3C115517"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PCs</w:t>
            </w:r>
          </w:p>
        </w:tc>
        <w:tc>
          <w:tcPr>
            <w:tcW w:w="1237" w:type="dxa"/>
            <w:vAlign w:val="center"/>
          </w:tcPr>
          <w:p w14:paraId="62CD6563" w14:textId="7AD9C826"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30</w:t>
            </w:r>
          </w:p>
        </w:tc>
        <w:tc>
          <w:tcPr>
            <w:tcW w:w="1245" w:type="dxa"/>
            <w:vAlign w:val="center"/>
          </w:tcPr>
          <w:p w14:paraId="528A8698" w14:textId="30C1CDF5" w:rsidR="24B226B7" w:rsidRDefault="24B226B7" w:rsidP="24B226B7">
            <w:pPr>
              <w:jc w:val="right"/>
              <w:rPr>
                <w:rFonts w:ascii="Franklin Gothic Book" w:hAnsi="Franklin Gothic Book" w:cs="Arial"/>
                <w:sz w:val="20"/>
                <w:szCs w:val="20"/>
                <w:lang w:val="en-GB"/>
              </w:rPr>
            </w:pPr>
          </w:p>
        </w:tc>
        <w:tc>
          <w:tcPr>
            <w:tcW w:w="2607" w:type="dxa"/>
            <w:vAlign w:val="center"/>
          </w:tcPr>
          <w:p w14:paraId="790D4EC1" w14:textId="7AE72EFB" w:rsidR="24B226B7" w:rsidRDefault="24B226B7" w:rsidP="24B226B7">
            <w:pPr>
              <w:jc w:val="right"/>
              <w:rPr>
                <w:rFonts w:ascii="Franklin Gothic Book" w:hAnsi="Franklin Gothic Book" w:cs="Arial"/>
                <w:sz w:val="20"/>
                <w:szCs w:val="20"/>
                <w:lang w:val="en-GB"/>
              </w:rPr>
            </w:pPr>
          </w:p>
        </w:tc>
      </w:tr>
      <w:tr w:rsidR="24B226B7" w14:paraId="3D2B9B95" w14:textId="77777777" w:rsidTr="5458C54C">
        <w:trPr>
          <w:trHeight w:val="313"/>
        </w:trPr>
        <w:tc>
          <w:tcPr>
            <w:tcW w:w="566" w:type="dxa"/>
            <w:vAlign w:val="center"/>
          </w:tcPr>
          <w:p w14:paraId="3426FF03" w14:textId="58E7C2A5" w:rsidR="00201630" w:rsidRDefault="00201630"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45</w:t>
            </w:r>
          </w:p>
        </w:tc>
        <w:tc>
          <w:tcPr>
            <w:tcW w:w="3005" w:type="dxa"/>
            <w:vAlign w:val="center"/>
          </w:tcPr>
          <w:p w14:paraId="7865F6CD" w14:textId="307366EB" w:rsidR="48F64F52" w:rsidRDefault="48F64F52"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water bottles (water Drums) Jofer only</w:t>
            </w:r>
          </w:p>
        </w:tc>
        <w:tc>
          <w:tcPr>
            <w:tcW w:w="1235" w:type="dxa"/>
            <w:vAlign w:val="center"/>
          </w:tcPr>
          <w:p w14:paraId="18659483" w14:textId="3C115517"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PCs</w:t>
            </w:r>
          </w:p>
          <w:p w14:paraId="0FE8F4FD" w14:textId="6BAD3181" w:rsidR="24B226B7" w:rsidRDefault="24B226B7" w:rsidP="24B226B7">
            <w:pPr>
              <w:jc w:val="center"/>
              <w:rPr>
                <w:rFonts w:ascii="Franklin Gothic Book" w:hAnsi="Franklin Gothic Book" w:cs="Arial"/>
                <w:sz w:val="20"/>
                <w:szCs w:val="20"/>
                <w:lang w:val="en-GB"/>
              </w:rPr>
            </w:pPr>
          </w:p>
        </w:tc>
        <w:tc>
          <w:tcPr>
            <w:tcW w:w="1237" w:type="dxa"/>
            <w:vAlign w:val="center"/>
          </w:tcPr>
          <w:p w14:paraId="2D533D65" w14:textId="17292DA3"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30</w:t>
            </w:r>
          </w:p>
        </w:tc>
        <w:tc>
          <w:tcPr>
            <w:tcW w:w="1245" w:type="dxa"/>
            <w:vAlign w:val="center"/>
          </w:tcPr>
          <w:p w14:paraId="64E52082" w14:textId="586105C4" w:rsidR="24B226B7" w:rsidRDefault="24B226B7" w:rsidP="24B226B7">
            <w:pPr>
              <w:jc w:val="right"/>
              <w:rPr>
                <w:rFonts w:ascii="Franklin Gothic Book" w:hAnsi="Franklin Gothic Book" w:cs="Arial"/>
                <w:sz w:val="20"/>
                <w:szCs w:val="20"/>
                <w:lang w:val="en-GB"/>
              </w:rPr>
            </w:pPr>
          </w:p>
        </w:tc>
        <w:tc>
          <w:tcPr>
            <w:tcW w:w="2607" w:type="dxa"/>
            <w:vAlign w:val="center"/>
          </w:tcPr>
          <w:p w14:paraId="76109359" w14:textId="6512D1DE" w:rsidR="24B226B7" w:rsidRDefault="24B226B7" w:rsidP="24B226B7">
            <w:pPr>
              <w:jc w:val="right"/>
              <w:rPr>
                <w:rFonts w:ascii="Franklin Gothic Book" w:hAnsi="Franklin Gothic Book" w:cs="Arial"/>
                <w:sz w:val="20"/>
                <w:szCs w:val="20"/>
                <w:lang w:val="en-GB"/>
              </w:rPr>
            </w:pPr>
          </w:p>
        </w:tc>
      </w:tr>
      <w:tr w:rsidR="24B226B7" w14:paraId="46F84B55" w14:textId="77777777" w:rsidTr="5458C54C">
        <w:trPr>
          <w:trHeight w:val="313"/>
        </w:trPr>
        <w:tc>
          <w:tcPr>
            <w:tcW w:w="566" w:type="dxa"/>
            <w:vAlign w:val="center"/>
          </w:tcPr>
          <w:p w14:paraId="3E49481F" w14:textId="29F898E3" w:rsidR="71F5EE29" w:rsidRDefault="71F5EE29"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46</w:t>
            </w:r>
          </w:p>
        </w:tc>
        <w:tc>
          <w:tcPr>
            <w:tcW w:w="3005" w:type="dxa"/>
            <w:vAlign w:val="center"/>
          </w:tcPr>
          <w:p w14:paraId="07AAE165" w14:textId="4030BBD9" w:rsidR="48F64F52" w:rsidRDefault="48F64F52"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Floating shelves for bathrooms</w:t>
            </w:r>
          </w:p>
        </w:tc>
        <w:tc>
          <w:tcPr>
            <w:tcW w:w="1235" w:type="dxa"/>
            <w:vAlign w:val="center"/>
          </w:tcPr>
          <w:p w14:paraId="06432613" w14:textId="532D4AB8"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PCs</w:t>
            </w:r>
          </w:p>
        </w:tc>
        <w:tc>
          <w:tcPr>
            <w:tcW w:w="1237" w:type="dxa"/>
            <w:vAlign w:val="center"/>
          </w:tcPr>
          <w:p w14:paraId="2C7742A9" w14:textId="3AC8BD4F"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6</w:t>
            </w:r>
          </w:p>
        </w:tc>
        <w:tc>
          <w:tcPr>
            <w:tcW w:w="1245" w:type="dxa"/>
            <w:vAlign w:val="center"/>
          </w:tcPr>
          <w:p w14:paraId="35BBFE43" w14:textId="63D2077A" w:rsidR="24B226B7" w:rsidRDefault="24B226B7" w:rsidP="24B226B7">
            <w:pPr>
              <w:jc w:val="right"/>
              <w:rPr>
                <w:rFonts w:ascii="Franklin Gothic Book" w:hAnsi="Franklin Gothic Book" w:cs="Arial"/>
                <w:sz w:val="20"/>
                <w:szCs w:val="20"/>
                <w:lang w:val="en-GB"/>
              </w:rPr>
            </w:pPr>
          </w:p>
        </w:tc>
        <w:tc>
          <w:tcPr>
            <w:tcW w:w="2607" w:type="dxa"/>
            <w:vAlign w:val="center"/>
          </w:tcPr>
          <w:p w14:paraId="47226AD6" w14:textId="176D537B" w:rsidR="24B226B7" w:rsidRDefault="24B226B7" w:rsidP="24B226B7">
            <w:pPr>
              <w:jc w:val="right"/>
              <w:rPr>
                <w:rFonts w:ascii="Franklin Gothic Book" w:hAnsi="Franklin Gothic Book" w:cs="Arial"/>
                <w:sz w:val="20"/>
                <w:szCs w:val="20"/>
                <w:lang w:val="en-GB"/>
              </w:rPr>
            </w:pPr>
          </w:p>
        </w:tc>
      </w:tr>
      <w:tr w:rsidR="24B226B7" w14:paraId="592E2C66" w14:textId="77777777" w:rsidTr="5458C54C">
        <w:trPr>
          <w:trHeight w:val="313"/>
        </w:trPr>
        <w:tc>
          <w:tcPr>
            <w:tcW w:w="566" w:type="dxa"/>
            <w:vAlign w:val="center"/>
          </w:tcPr>
          <w:p w14:paraId="3FF4299F" w14:textId="67AF89C3" w:rsidR="7778DF0E" w:rsidRDefault="7778DF0E"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46</w:t>
            </w:r>
          </w:p>
        </w:tc>
        <w:tc>
          <w:tcPr>
            <w:tcW w:w="3005" w:type="dxa"/>
            <w:vAlign w:val="center"/>
          </w:tcPr>
          <w:p w14:paraId="378F6038" w14:textId="0FED6EAC" w:rsidR="48F64F52" w:rsidRDefault="48F64F52" w:rsidP="24B226B7">
            <w:pPr>
              <w:spacing w:line="259" w:lineRule="auto"/>
            </w:pPr>
            <w:r w:rsidRPr="24B226B7">
              <w:rPr>
                <w:rFonts w:ascii="Franklin Gothic Book" w:hAnsi="Franklin Gothic Book" w:cs="Arial"/>
                <w:sz w:val="20"/>
                <w:szCs w:val="20"/>
                <w:lang w:val="en-GB"/>
              </w:rPr>
              <w:t>Different size plates</w:t>
            </w:r>
          </w:p>
        </w:tc>
        <w:tc>
          <w:tcPr>
            <w:tcW w:w="1235" w:type="dxa"/>
            <w:vAlign w:val="center"/>
          </w:tcPr>
          <w:p w14:paraId="35DD4C26" w14:textId="2A6D9F47"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Set</w:t>
            </w:r>
          </w:p>
        </w:tc>
        <w:tc>
          <w:tcPr>
            <w:tcW w:w="1237" w:type="dxa"/>
            <w:vAlign w:val="center"/>
          </w:tcPr>
          <w:p w14:paraId="70EEB240" w14:textId="350F8652"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6</w:t>
            </w:r>
          </w:p>
        </w:tc>
        <w:tc>
          <w:tcPr>
            <w:tcW w:w="1245" w:type="dxa"/>
            <w:vAlign w:val="center"/>
          </w:tcPr>
          <w:p w14:paraId="15D83DC2" w14:textId="1982D48A" w:rsidR="24B226B7" w:rsidRDefault="24B226B7" w:rsidP="24B226B7">
            <w:pPr>
              <w:jc w:val="right"/>
              <w:rPr>
                <w:rFonts w:ascii="Franklin Gothic Book" w:hAnsi="Franklin Gothic Book" w:cs="Arial"/>
                <w:sz w:val="20"/>
                <w:szCs w:val="20"/>
                <w:lang w:val="en-GB"/>
              </w:rPr>
            </w:pPr>
          </w:p>
        </w:tc>
        <w:tc>
          <w:tcPr>
            <w:tcW w:w="2607" w:type="dxa"/>
            <w:vAlign w:val="center"/>
          </w:tcPr>
          <w:p w14:paraId="093C8A76" w14:textId="741CAD8A" w:rsidR="24B226B7" w:rsidRDefault="24B226B7" w:rsidP="24B226B7">
            <w:pPr>
              <w:jc w:val="right"/>
              <w:rPr>
                <w:rFonts w:ascii="Franklin Gothic Book" w:hAnsi="Franklin Gothic Book" w:cs="Arial"/>
                <w:sz w:val="20"/>
                <w:szCs w:val="20"/>
                <w:lang w:val="en-GB"/>
              </w:rPr>
            </w:pPr>
          </w:p>
        </w:tc>
      </w:tr>
      <w:tr w:rsidR="24B226B7" w14:paraId="55C8D6ED" w14:textId="77777777" w:rsidTr="5458C54C">
        <w:trPr>
          <w:trHeight w:val="945"/>
        </w:trPr>
        <w:tc>
          <w:tcPr>
            <w:tcW w:w="566" w:type="dxa"/>
            <w:vAlign w:val="center"/>
          </w:tcPr>
          <w:p w14:paraId="17DCB05A" w14:textId="65BC30E5" w:rsidR="24B226B7" w:rsidRDefault="24B226B7" w:rsidP="24B226B7">
            <w:pPr>
              <w:jc w:val="center"/>
              <w:rPr>
                <w:rFonts w:ascii="Franklin Gothic Book" w:hAnsi="Franklin Gothic Book" w:cs="Arial"/>
                <w:sz w:val="20"/>
                <w:szCs w:val="20"/>
                <w:lang w:val="en-GB"/>
              </w:rPr>
            </w:pPr>
          </w:p>
        </w:tc>
        <w:tc>
          <w:tcPr>
            <w:tcW w:w="3005" w:type="dxa"/>
            <w:vAlign w:val="center"/>
          </w:tcPr>
          <w:p w14:paraId="5EC0C9F8" w14:textId="4A6C9A58" w:rsidR="24B226B7" w:rsidRDefault="24B226B7" w:rsidP="24B226B7">
            <w:pPr>
              <w:rPr>
                <w:rFonts w:ascii="Franklin Gothic Book" w:hAnsi="Franklin Gothic Book" w:cs="Arial"/>
                <w:sz w:val="20"/>
                <w:szCs w:val="20"/>
                <w:lang w:val="en-GB"/>
              </w:rPr>
            </w:pPr>
          </w:p>
        </w:tc>
        <w:tc>
          <w:tcPr>
            <w:tcW w:w="1235" w:type="dxa"/>
            <w:vAlign w:val="center"/>
          </w:tcPr>
          <w:p w14:paraId="2DDCC2D8" w14:textId="113A6DFE" w:rsidR="24B226B7" w:rsidRDefault="24B226B7" w:rsidP="24B226B7">
            <w:pPr>
              <w:jc w:val="center"/>
              <w:rPr>
                <w:rFonts w:ascii="Franklin Gothic Book" w:hAnsi="Franklin Gothic Book" w:cs="Arial"/>
                <w:sz w:val="20"/>
                <w:szCs w:val="20"/>
                <w:lang w:val="en-GB"/>
              </w:rPr>
            </w:pPr>
          </w:p>
        </w:tc>
        <w:tc>
          <w:tcPr>
            <w:tcW w:w="1237" w:type="dxa"/>
            <w:vAlign w:val="center"/>
          </w:tcPr>
          <w:p w14:paraId="660B3354" w14:textId="3B579EAC" w:rsidR="24B226B7" w:rsidRDefault="24B226B7" w:rsidP="24B226B7">
            <w:pPr>
              <w:jc w:val="center"/>
              <w:rPr>
                <w:rFonts w:ascii="Franklin Gothic Book" w:hAnsi="Franklin Gothic Book" w:cs="Arial"/>
                <w:sz w:val="20"/>
                <w:szCs w:val="20"/>
                <w:lang w:val="en-GB"/>
              </w:rPr>
            </w:pPr>
          </w:p>
        </w:tc>
        <w:tc>
          <w:tcPr>
            <w:tcW w:w="1245" w:type="dxa"/>
            <w:vAlign w:val="center"/>
          </w:tcPr>
          <w:p w14:paraId="77A24487" w14:textId="29F693AB" w:rsidR="24B226B7" w:rsidRDefault="24B226B7" w:rsidP="24B226B7">
            <w:pPr>
              <w:jc w:val="right"/>
              <w:rPr>
                <w:rFonts w:ascii="Franklin Gothic Book" w:hAnsi="Franklin Gothic Book" w:cs="Arial"/>
                <w:sz w:val="20"/>
                <w:szCs w:val="20"/>
                <w:lang w:val="en-GB"/>
              </w:rPr>
            </w:pPr>
          </w:p>
        </w:tc>
        <w:tc>
          <w:tcPr>
            <w:tcW w:w="2607" w:type="dxa"/>
            <w:vAlign w:val="center"/>
          </w:tcPr>
          <w:p w14:paraId="259E730D" w14:textId="182189A8" w:rsidR="24B226B7" w:rsidRDefault="24B226B7" w:rsidP="24B226B7">
            <w:pPr>
              <w:jc w:val="right"/>
              <w:rPr>
                <w:rFonts w:ascii="Franklin Gothic Book" w:hAnsi="Franklin Gothic Book" w:cs="Arial"/>
                <w:sz w:val="20"/>
                <w:szCs w:val="20"/>
                <w:lang w:val="en-GB"/>
              </w:rPr>
            </w:pPr>
          </w:p>
        </w:tc>
      </w:tr>
      <w:tr w:rsidR="24B226B7" w14:paraId="4F7E8907" w14:textId="77777777" w:rsidTr="5458C54C">
        <w:trPr>
          <w:trHeight w:val="313"/>
        </w:trPr>
        <w:tc>
          <w:tcPr>
            <w:tcW w:w="566" w:type="dxa"/>
            <w:vAlign w:val="center"/>
          </w:tcPr>
          <w:p w14:paraId="68419C4E" w14:textId="18F899CC" w:rsidR="24B226B7" w:rsidRDefault="24B226B7" w:rsidP="24B226B7">
            <w:pPr>
              <w:jc w:val="center"/>
              <w:rPr>
                <w:rFonts w:ascii="Franklin Gothic Book" w:hAnsi="Franklin Gothic Book" w:cs="Arial"/>
                <w:sz w:val="20"/>
                <w:szCs w:val="20"/>
                <w:lang w:val="en-GB"/>
              </w:rPr>
            </w:pPr>
          </w:p>
        </w:tc>
        <w:tc>
          <w:tcPr>
            <w:tcW w:w="3005" w:type="dxa"/>
            <w:vAlign w:val="center"/>
          </w:tcPr>
          <w:p w14:paraId="13FD4251" w14:textId="0DB61F32" w:rsidR="24B226B7" w:rsidRDefault="24B226B7" w:rsidP="24B226B7">
            <w:pPr>
              <w:rPr>
                <w:rFonts w:ascii="Franklin Gothic Book" w:hAnsi="Franklin Gothic Book" w:cs="Arial"/>
                <w:sz w:val="20"/>
                <w:szCs w:val="20"/>
                <w:lang w:val="en-GB"/>
              </w:rPr>
            </w:pPr>
          </w:p>
        </w:tc>
        <w:tc>
          <w:tcPr>
            <w:tcW w:w="1235" w:type="dxa"/>
            <w:vAlign w:val="center"/>
          </w:tcPr>
          <w:p w14:paraId="2D049AB0" w14:textId="579B5D5A" w:rsidR="24B226B7" w:rsidRDefault="24B226B7" w:rsidP="24B226B7">
            <w:pPr>
              <w:jc w:val="center"/>
              <w:rPr>
                <w:rFonts w:ascii="Franklin Gothic Book" w:hAnsi="Franklin Gothic Book" w:cs="Arial"/>
                <w:sz w:val="20"/>
                <w:szCs w:val="20"/>
                <w:lang w:val="en-GB"/>
              </w:rPr>
            </w:pPr>
          </w:p>
        </w:tc>
        <w:tc>
          <w:tcPr>
            <w:tcW w:w="1237" w:type="dxa"/>
            <w:vAlign w:val="center"/>
          </w:tcPr>
          <w:p w14:paraId="0E7D34D9" w14:textId="4895C538" w:rsidR="24B226B7" w:rsidRDefault="24B226B7" w:rsidP="24B226B7">
            <w:pPr>
              <w:jc w:val="center"/>
              <w:rPr>
                <w:rFonts w:ascii="Franklin Gothic Book" w:hAnsi="Franklin Gothic Book" w:cs="Arial"/>
                <w:sz w:val="20"/>
                <w:szCs w:val="20"/>
                <w:lang w:val="en-GB"/>
              </w:rPr>
            </w:pPr>
          </w:p>
        </w:tc>
        <w:tc>
          <w:tcPr>
            <w:tcW w:w="1245" w:type="dxa"/>
            <w:vAlign w:val="center"/>
          </w:tcPr>
          <w:p w14:paraId="06FECF89" w14:textId="4AA3CCA1" w:rsidR="24B226B7" w:rsidRDefault="24B226B7" w:rsidP="24B226B7">
            <w:pPr>
              <w:jc w:val="right"/>
              <w:rPr>
                <w:rFonts w:ascii="Franklin Gothic Book" w:hAnsi="Franklin Gothic Book" w:cs="Arial"/>
                <w:sz w:val="20"/>
                <w:szCs w:val="20"/>
                <w:lang w:val="en-GB"/>
              </w:rPr>
            </w:pPr>
          </w:p>
        </w:tc>
        <w:tc>
          <w:tcPr>
            <w:tcW w:w="2607" w:type="dxa"/>
            <w:vAlign w:val="center"/>
          </w:tcPr>
          <w:p w14:paraId="57122454" w14:textId="229F01F0" w:rsidR="24B226B7" w:rsidRDefault="24B226B7" w:rsidP="24B226B7">
            <w:pPr>
              <w:jc w:val="right"/>
              <w:rPr>
                <w:rFonts w:ascii="Franklin Gothic Book" w:hAnsi="Franklin Gothic Book" w:cs="Arial"/>
                <w:sz w:val="20"/>
                <w:szCs w:val="20"/>
                <w:lang w:val="en-GB"/>
              </w:rPr>
            </w:pPr>
          </w:p>
        </w:tc>
      </w:tr>
      <w:tr w:rsidR="009B1E45" w:rsidRPr="00821F8F" w14:paraId="13BAFA6F" w14:textId="77777777" w:rsidTr="5458C54C">
        <w:trPr>
          <w:trHeight w:val="410"/>
        </w:trPr>
        <w:tc>
          <w:tcPr>
            <w:tcW w:w="7288" w:type="dxa"/>
            <w:gridSpan w:val="5"/>
            <w:vAlign w:val="center"/>
          </w:tcPr>
          <w:p w14:paraId="2B06BEF8" w14:textId="77777777" w:rsidR="009B1E45" w:rsidRPr="008B2645" w:rsidRDefault="009B1E45" w:rsidP="40E04AD8">
            <w:pPr>
              <w:jc w:val="right"/>
              <w:rPr>
                <w:rFonts w:ascii="Franklin Gothic Book" w:hAnsi="Franklin Gothic Book" w:cs="Arial"/>
                <w:b/>
                <w:bCs/>
                <w:color w:val="FF0000"/>
                <w:sz w:val="20"/>
                <w:szCs w:val="20"/>
                <w:lang w:val="en-GB"/>
              </w:rPr>
            </w:pPr>
            <w:r w:rsidRPr="008B2645">
              <w:rPr>
                <w:rFonts w:ascii="Franklin Gothic Book" w:hAnsi="Franklin Gothic Book" w:cs="Arial"/>
                <w:b/>
                <w:bCs/>
                <w:sz w:val="20"/>
                <w:szCs w:val="20"/>
                <w:lang w:val="en-GB"/>
              </w:rPr>
              <w:t>GRAND TOTAL (Including Transport and VAT)</w:t>
            </w:r>
          </w:p>
        </w:tc>
        <w:tc>
          <w:tcPr>
            <w:tcW w:w="2607" w:type="dxa"/>
            <w:vAlign w:val="center"/>
          </w:tcPr>
          <w:p w14:paraId="2F1A0192" w14:textId="77777777" w:rsidR="009B1E45" w:rsidRPr="008B2645" w:rsidRDefault="009B1E45" w:rsidP="009B1E45">
            <w:pPr>
              <w:jc w:val="right"/>
              <w:rPr>
                <w:rFonts w:ascii="Franklin Gothic Book" w:hAnsi="Franklin Gothic Book" w:cs="Arial"/>
                <w:sz w:val="20"/>
                <w:szCs w:val="20"/>
                <w:lang w:val="en-GB"/>
              </w:rPr>
            </w:pPr>
          </w:p>
        </w:tc>
      </w:tr>
    </w:tbl>
    <w:p w14:paraId="4BF690EF" w14:textId="4D22FA23" w:rsidR="008D2943" w:rsidRPr="008B2645" w:rsidRDefault="008D2943" w:rsidP="00EB04C2">
      <w:pPr>
        <w:jc w:val="both"/>
        <w:outlineLvl w:val="0"/>
        <w:rPr>
          <w:rFonts w:ascii="Franklin Gothic Book" w:hAnsi="Franklin Gothic Book" w:cs="Arial"/>
          <w:bCs/>
          <w:sz w:val="20"/>
          <w:szCs w:val="20"/>
          <w:lang w:val="en-GB"/>
        </w:rPr>
      </w:pPr>
    </w:p>
    <w:tbl>
      <w:tblPr>
        <w:tblStyle w:val="TableGrid"/>
        <w:tblpPr w:leftFromText="180" w:rightFromText="180" w:vertAnchor="text" w:horzAnchor="margin" w:tblpY="-27"/>
        <w:tblW w:w="9901" w:type="dxa"/>
        <w:tblLook w:val="04A0" w:firstRow="1" w:lastRow="0" w:firstColumn="1" w:lastColumn="0" w:noHBand="0" w:noVBand="1"/>
      </w:tblPr>
      <w:tblGrid>
        <w:gridCol w:w="4957"/>
        <w:gridCol w:w="4944"/>
      </w:tblGrid>
      <w:tr w:rsidR="009B1E45" w:rsidRPr="00821F8F" w14:paraId="4E7AB822" w14:textId="77777777" w:rsidTr="00D01225">
        <w:trPr>
          <w:trHeight w:val="284"/>
        </w:trPr>
        <w:tc>
          <w:tcPr>
            <w:tcW w:w="4957" w:type="dxa"/>
            <w:shd w:val="clear" w:color="auto" w:fill="D9D9D9" w:themeFill="background1" w:themeFillShade="D9"/>
            <w:vAlign w:val="center"/>
          </w:tcPr>
          <w:p w14:paraId="7FF42C27" w14:textId="77777777" w:rsidR="009B1E45" w:rsidRPr="008B2645" w:rsidRDefault="009B1E45" w:rsidP="00D0122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Delivery Lead Time (in days, from receipt of NRC Purchase Order)</w:t>
            </w:r>
          </w:p>
        </w:tc>
        <w:tc>
          <w:tcPr>
            <w:tcW w:w="4944" w:type="dxa"/>
            <w:vAlign w:val="center"/>
          </w:tcPr>
          <w:p w14:paraId="554EE381" w14:textId="77777777" w:rsidR="009B1E45" w:rsidRPr="008B2645" w:rsidRDefault="009B1E45" w:rsidP="00D01225">
            <w:pPr>
              <w:outlineLvl w:val="0"/>
              <w:rPr>
                <w:rFonts w:ascii="Franklin Gothic Book" w:hAnsi="Franklin Gothic Book" w:cs="Arial"/>
                <w:bCs/>
                <w:sz w:val="20"/>
                <w:szCs w:val="20"/>
                <w:lang w:val="en-GB"/>
              </w:rPr>
            </w:pPr>
          </w:p>
        </w:tc>
      </w:tr>
      <w:tr w:rsidR="009B1E45" w:rsidRPr="00821F8F" w14:paraId="5EB829FF" w14:textId="77777777" w:rsidTr="00D01225">
        <w:trPr>
          <w:trHeight w:val="296"/>
        </w:trPr>
        <w:tc>
          <w:tcPr>
            <w:tcW w:w="4957" w:type="dxa"/>
            <w:shd w:val="clear" w:color="auto" w:fill="D9D9D9" w:themeFill="background1" w:themeFillShade="D9"/>
            <w:vAlign w:val="center"/>
          </w:tcPr>
          <w:p w14:paraId="54F6DC3F" w14:textId="77777777" w:rsidR="009B1E45" w:rsidRPr="008B2645" w:rsidRDefault="009B1E45" w:rsidP="00D01225">
            <w:pPr>
              <w:outlineLvl w:val="0"/>
              <w:rPr>
                <w:rFonts w:ascii="Franklin Gothic Book" w:hAnsi="Franklin Gothic Book" w:cs="Arial"/>
                <w:bCs/>
                <w:i/>
                <w:iCs/>
                <w:sz w:val="20"/>
                <w:szCs w:val="20"/>
                <w:lang w:val="en-GB"/>
              </w:rPr>
            </w:pPr>
            <w:r w:rsidRPr="008B2645">
              <w:rPr>
                <w:rFonts w:ascii="Franklin Gothic Book" w:hAnsi="Franklin Gothic Book" w:cs="Arial"/>
                <w:bCs/>
                <w:sz w:val="20"/>
                <w:szCs w:val="20"/>
                <w:lang w:val="en-GB"/>
              </w:rPr>
              <w:t>Bid Validity Period (in days from receipt of NRC Purchase Order):</w:t>
            </w:r>
          </w:p>
        </w:tc>
        <w:tc>
          <w:tcPr>
            <w:tcW w:w="4944" w:type="dxa"/>
            <w:vAlign w:val="center"/>
          </w:tcPr>
          <w:p w14:paraId="1D6C4C4F" w14:textId="77777777" w:rsidR="009B1E45" w:rsidRPr="008B2645" w:rsidRDefault="009B1E45" w:rsidP="00D01225">
            <w:pPr>
              <w:outlineLvl w:val="0"/>
              <w:rPr>
                <w:rFonts w:ascii="Franklin Gothic Book" w:hAnsi="Franklin Gothic Book" w:cs="Arial"/>
                <w:bCs/>
                <w:sz w:val="20"/>
                <w:szCs w:val="20"/>
                <w:lang w:val="en-GB"/>
              </w:rPr>
            </w:pPr>
          </w:p>
        </w:tc>
      </w:tr>
      <w:tr w:rsidR="009B1E45" w:rsidRPr="00821F8F" w14:paraId="48E41CD2" w14:textId="77777777" w:rsidTr="00D01225">
        <w:trPr>
          <w:trHeight w:val="284"/>
        </w:trPr>
        <w:tc>
          <w:tcPr>
            <w:tcW w:w="4957" w:type="dxa"/>
            <w:shd w:val="clear" w:color="auto" w:fill="D9D9D9" w:themeFill="background1" w:themeFillShade="D9"/>
            <w:vAlign w:val="center"/>
          </w:tcPr>
          <w:p w14:paraId="5A2FF76C" w14:textId="77777777" w:rsidR="009B1E45" w:rsidRPr="008B2645" w:rsidRDefault="009B1E45" w:rsidP="00D0122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Defects liability and guarantee period:</w:t>
            </w:r>
          </w:p>
        </w:tc>
        <w:tc>
          <w:tcPr>
            <w:tcW w:w="4944" w:type="dxa"/>
            <w:vAlign w:val="center"/>
          </w:tcPr>
          <w:p w14:paraId="7D33D7A0" w14:textId="77777777" w:rsidR="009B1E45" w:rsidRPr="008B2645" w:rsidRDefault="009B1E45" w:rsidP="00D01225">
            <w:pPr>
              <w:outlineLvl w:val="0"/>
              <w:rPr>
                <w:rFonts w:ascii="Franklin Gothic Book" w:hAnsi="Franklin Gothic Book" w:cs="Arial"/>
                <w:bCs/>
                <w:sz w:val="20"/>
                <w:szCs w:val="20"/>
                <w:lang w:val="en-GB"/>
              </w:rPr>
            </w:pPr>
          </w:p>
        </w:tc>
      </w:tr>
      <w:tr w:rsidR="009B1E45" w:rsidRPr="00821F8F" w14:paraId="2F9D048F" w14:textId="77777777" w:rsidTr="00D01225">
        <w:trPr>
          <w:trHeight w:val="284"/>
        </w:trPr>
        <w:tc>
          <w:tcPr>
            <w:tcW w:w="4957" w:type="dxa"/>
            <w:shd w:val="clear" w:color="auto" w:fill="D9D9D9" w:themeFill="background1" w:themeFillShade="D9"/>
            <w:vAlign w:val="center"/>
          </w:tcPr>
          <w:p w14:paraId="72327C54" w14:textId="77777777" w:rsidR="009B1E45" w:rsidRPr="008B2645" w:rsidRDefault="009B1E45" w:rsidP="00D0122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 of origin of the goods</w:t>
            </w:r>
          </w:p>
        </w:tc>
        <w:tc>
          <w:tcPr>
            <w:tcW w:w="4944" w:type="dxa"/>
            <w:vAlign w:val="center"/>
          </w:tcPr>
          <w:p w14:paraId="15D88CC4" w14:textId="77777777" w:rsidR="009B1E45" w:rsidRPr="008B2645" w:rsidRDefault="009B1E45" w:rsidP="00D01225">
            <w:pPr>
              <w:outlineLvl w:val="0"/>
              <w:rPr>
                <w:rFonts w:ascii="Franklin Gothic Book" w:hAnsi="Franklin Gothic Book" w:cs="Arial"/>
                <w:bCs/>
                <w:sz w:val="20"/>
                <w:szCs w:val="20"/>
                <w:lang w:val="en-GB"/>
              </w:rPr>
            </w:pPr>
          </w:p>
        </w:tc>
      </w:tr>
    </w:tbl>
    <w:tbl>
      <w:tblPr>
        <w:tblStyle w:val="TableGrid"/>
        <w:tblW w:w="9918" w:type="dxa"/>
        <w:tblLook w:val="04A0" w:firstRow="1" w:lastRow="0" w:firstColumn="1" w:lastColumn="0" w:noHBand="0" w:noVBand="1"/>
      </w:tblPr>
      <w:tblGrid>
        <w:gridCol w:w="1271"/>
        <w:gridCol w:w="8647"/>
      </w:tblGrid>
      <w:tr w:rsidR="004335E6" w:rsidRPr="008B2645" w14:paraId="324BC350" w14:textId="77777777" w:rsidTr="00063BD5">
        <w:trPr>
          <w:trHeight w:val="555"/>
        </w:trPr>
        <w:tc>
          <w:tcPr>
            <w:tcW w:w="1271" w:type="dxa"/>
            <w:vAlign w:val="center"/>
          </w:tcPr>
          <w:p w14:paraId="2FE8BA8D" w14:textId="1DDDB2B7" w:rsidR="004335E6" w:rsidRPr="008B2645" w:rsidRDefault="004335E6"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Name</w:t>
            </w:r>
          </w:p>
        </w:tc>
        <w:tc>
          <w:tcPr>
            <w:tcW w:w="8647" w:type="dxa"/>
          </w:tcPr>
          <w:p w14:paraId="0E496F9E" w14:textId="383C4C27" w:rsidR="004335E6" w:rsidRPr="008B2645" w:rsidRDefault="004335E6" w:rsidP="00EB04C2">
            <w:pPr>
              <w:jc w:val="both"/>
              <w:outlineLvl w:val="0"/>
              <w:rPr>
                <w:rFonts w:ascii="Franklin Gothic Book" w:hAnsi="Franklin Gothic Book" w:cs="Arial"/>
                <w:bCs/>
                <w:sz w:val="20"/>
                <w:szCs w:val="20"/>
                <w:lang w:val="en-GB"/>
              </w:rPr>
            </w:pPr>
          </w:p>
        </w:tc>
      </w:tr>
      <w:tr w:rsidR="004335E6" w:rsidRPr="008B2645" w14:paraId="5F3748BE" w14:textId="77777777" w:rsidTr="00063BD5">
        <w:trPr>
          <w:trHeight w:val="549"/>
        </w:trPr>
        <w:tc>
          <w:tcPr>
            <w:tcW w:w="1271" w:type="dxa"/>
            <w:vAlign w:val="center"/>
          </w:tcPr>
          <w:p w14:paraId="1F908F68" w14:textId="4163F49A" w:rsidR="004335E6" w:rsidRPr="008B2645" w:rsidRDefault="004335E6"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Position</w:t>
            </w:r>
          </w:p>
        </w:tc>
        <w:tc>
          <w:tcPr>
            <w:tcW w:w="8647" w:type="dxa"/>
          </w:tcPr>
          <w:p w14:paraId="07DA5D3B" w14:textId="335CA32C" w:rsidR="004335E6" w:rsidRPr="008B2645" w:rsidRDefault="004335E6" w:rsidP="00EB04C2">
            <w:pPr>
              <w:jc w:val="both"/>
              <w:outlineLvl w:val="0"/>
              <w:rPr>
                <w:rFonts w:ascii="Franklin Gothic Book" w:hAnsi="Franklin Gothic Book" w:cs="Arial"/>
                <w:bCs/>
                <w:sz w:val="20"/>
                <w:szCs w:val="20"/>
                <w:lang w:val="en-GB"/>
              </w:rPr>
            </w:pPr>
          </w:p>
        </w:tc>
      </w:tr>
      <w:tr w:rsidR="004335E6" w:rsidRPr="008B2645" w14:paraId="0D60B2FD" w14:textId="77777777" w:rsidTr="00063BD5">
        <w:trPr>
          <w:trHeight w:val="854"/>
        </w:trPr>
        <w:tc>
          <w:tcPr>
            <w:tcW w:w="1271" w:type="dxa"/>
            <w:vAlign w:val="center"/>
          </w:tcPr>
          <w:p w14:paraId="4002BB32" w14:textId="77777777" w:rsidR="004335E6" w:rsidRPr="008B2645" w:rsidRDefault="004335E6"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Date Signature</w:t>
            </w:r>
          </w:p>
          <w:p w14:paraId="0D4534F2" w14:textId="399DD5E6" w:rsidR="00095F7C" w:rsidRPr="008B2645" w:rsidRDefault="00095F7C"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Stamp</w:t>
            </w:r>
          </w:p>
        </w:tc>
        <w:tc>
          <w:tcPr>
            <w:tcW w:w="8647" w:type="dxa"/>
          </w:tcPr>
          <w:p w14:paraId="330CCEA7" w14:textId="033524FD" w:rsidR="004335E6" w:rsidRPr="008B2645" w:rsidRDefault="004335E6" w:rsidP="00EB04C2">
            <w:pPr>
              <w:jc w:val="both"/>
              <w:outlineLvl w:val="0"/>
              <w:rPr>
                <w:rFonts w:ascii="Franklin Gothic Book" w:hAnsi="Franklin Gothic Book" w:cs="Arial"/>
                <w:bCs/>
                <w:sz w:val="20"/>
                <w:szCs w:val="20"/>
                <w:lang w:val="en-GB"/>
              </w:rPr>
            </w:pPr>
          </w:p>
        </w:tc>
      </w:tr>
    </w:tbl>
    <w:p w14:paraId="1B28F39D" w14:textId="7723B2EA" w:rsidR="000E2ADC" w:rsidRPr="008B2645" w:rsidRDefault="000E2ADC" w:rsidP="004335E6">
      <w:pPr>
        <w:jc w:val="both"/>
        <w:outlineLvl w:val="0"/>
        <w:rPr>
          <w:rStyle w:val="normaltextrun"/>
          <w:rFonts w:ascii="Franklin Gothic Book" w:hAnsi="Franklin Gothic Book" w:cs="Arial"/>
          <w:sz w:val="20"/>
          <w:szCs w:val="20"/>
          <w:lang w:val="en-GB"/>
        </w:rPr>
      </w:pPr>
      <w:r w:rsidRPr="008B2645">
        <w:rPr>
          <w:rStyle w:val="normaltextrun"/>
          <w:rFonts w:ascii="Franklin Gothic Book" w:hAnsi="Franklin Gothic Book" w:cs="Arial"/>
          <w:b/>
          <w:bCs/>
          <w:sz w:val="20"/>
          <w:szCs w:val="20"/>
          <w:u w:val="single"/>
          <w:lang w:val="en-GB"/>
        </w:rPr>
        <w:br w:type="page"/>
      </w:r>
    </w:p>
    <w:p w14:paraId="551F3228" w14:textId="246A2014" w:rsidR="00ED67BD" w:rsidRPr="005552D8" w:rsidRDefault="00532DA0" w:rsidP="000A0AE1">
      <w:pPr>
        <w:pStyle w:val="paragraph"/>
        <w:spacing w:before="0" w:beforeAutospacing="0" w:after="0" w:afterAutospacing="0"/>
        <w:jc w:val="center"/>
        <w:textAlignment w:val="baseline"/>
        <w:rPr>
          <w:b/>
          <w:bCs/>
          <w:color w:val="F79646" w:themeColor="accent6"/>
          <w:u w:val="single"/>
          <w:lang w:val="nb-NO" w:eastAsia="nb-NO"/>
        </w:rPr>
      </w:pPr>
      <w:r w:rsidRPr="005552D8">
        <w:rPr>
          <w:b/>
          <w:bCs/>
          <w:color w:val="F79646" w:themeColor="accent6"/>
          <w:u w:val="single"/>
          <w:lang w:val="nb-NO" w:eastAsia="nb-NO"/>
        </w:rPr>
        <w:t xml:space="preserve">RFQ </w:t>
      </w:r>
      <w:r w:rsidR="3D7914FB" w:rsidRPr="005552D8">
        <w:rPr>
          <w:b/>
          <w:bCs/>
          <w:color w:val="F79646" w:themeColor="accent6"/>
          <w:u w:val="single"/>
          <w:lang w:val="nb-NO" w:eastAsia="nb-NO"/>
        </w:rPr>
        <w:t xml:space="preserve">Terms &amp; Conditions </w:t>
      </w:r>
    </w:p>
    <w:p w14:paraId="2E541AAC" w14:textId="48B4B37C" w:rsidR="00045A7A" w:rsidRDefault="00045A7A" w:rsidP="24B226B7">
      <w:pPr>
        <w:pStyle w:val="paragraph"/>
        <w:spacing w:before="0" w:beforeAutospacing="0" w:after="0" w:afterAutospacing="0"/>
        <w:rPr>
          <w:rFonts w:ascii="Franklin Gothic Book" w:hAnsi="Franklin Gothic Book" w:cs="Arial"/>
          <w:sz w:val="20"/>
          <w:szCs w:val="20"/>
          <w:lang w:val="en-GB"/>
        </w:rPr>
      </w:pPr>
      <w:r w:rsidRPr="24B226B7">
        <w:rPr>
          <w:rFonts w:ascii="Franklin Gothic Book" w:hAnsi="Franklin Gothic Book" w:cs="Arial"/>
          <w:b/>
          <w:bCs/>
          <w:sz w:val="20"/>
          <w:szCs w:val="20"/>
          <w:u w:val="single"/>
          <w:lang w:val="en-GB"/>
        </w:rPr>
        <w:t>Manner of Submission: </w:t>
      </w:r>
      <w:r w:rsidRPr="24B226B7">
        <w:rPr>
          <w:rFonts w:ascii="Franklin Gothic Book" w:hAnsi="Franklin Gothic Book" w:cs="Arial"/>
          <w:sz w:val="20"/>
          <w:szCs w:val="20"/>
          <w:lang w:val="en-GB"/>
        </w:rPr>
        <w:t> </w:t>
      </w:r>
    </w:p>
    <w:p w14:paraId="61B1B21C" w14:textId="2D0DF130" w:rsidR="00045A7A" w:rsidRPr="008B2645" w:rsidRDefault="3D7914FB" w:rsidP="00545DB0">
      <w:pPr>
        <w:pStyle w:val="paragraph"/>
        <w:numPr>
          <w:ilvl w:val="0"/>
          <w:numId w:val="22"/>
        </w:numPr>
        <w:tabs>
          <w:tab w:val="left" w:pos="0"/>
          <w:tab w:val="left" w:pos="567"/>
        </w:tabs>
        <w:spacing w:before="0" w:beforeAutospacing="0" w:after="0" w:afterAutospacing="0"/>
        <w:ind w:left="142" w:hanging="142"/>
        <w:rPr>
          <w:rFonts w:ascii="Franklin Gothic Book" w:hAnsi="Franklin Gothic Book" w:cs="Arial"/>
          <w:b/>
          <w:bCs/>
          <w:color w:val="FF0000"/>
          <w:sz w:val="20"/>
          <w:szCs w:val="20"/>
          <w:lang w:val="en-GB"/>
        </w:rPr>
      </w:pPr>
      <w:r w:rsidRPr="23573CBE">
        <w:rPr>
          <w:rFonts w:ascii="Franklin Gothic Book" w:hAnsi="Franklin Gothic Book" w:cs="Arial"/>
          <w:sz w:val="20"/>
          <w:szCs w:val="20"/>
          <w:lang w:val="en-GB"/>
        </w:rPr>
        <w:t xml:space="preserve">By hand in a sealed envelope to NRC office located </w:t>
      </w:r>
      <w:r w:rsidR="3AB1158A" w:rsidRPr="23573CBE">
        <w:rPr>
          <w:rFonts w:ascii="Franklin Gothic Book" w:hAnsi="Franklin Gothic Book" w:cs="Arial"/>
          <w:sz w:val="20"/>
          <w:szCs w:val="20"/>
          <w:lang w:val="en-GB"/>
        </w:rPr>
        <w:t>, NRC Sudan a</w:t>
      </w:r>
      <w:r w:rsidR="3AB1158A" w:rsidRPr="23573CBE">
        <w:rPr>
          <w:rFonts w:ascii="Franklin Gothic Book" w:hAnsi="Franklin Gothic Book" w:cs="Arial"/>
          <w:b/>
          <w:bCs/>
          <w:color w:val="FF0000"/>
          <w:sz w:val="20"/>
          <w:szCs w:val="20"/>
          <w:lang w:val="en-GB"/>
        </w:rPr>
        <w:t>t Port Sudan Block# 4, Land# 1, Egyptian embassy St. Next to the Egyptian embassy</w:t>
      </w:r>
    </w:p>
    <w:p w14:paraId="0E4E3C79" w14:textId="6B9F1FAA" w:rsidR="00536961" w:rsidRPr="008B2645" w:rsidRDefault="63ACE14C" w:rsidP="00545DB0">
      <w:pPr>
        <w:pStyle w:val="paragraph"/>
        <w:numPr>
          <w:ilvl w:val="0"/>
          <w:numId w:val="22"/>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sidRPr="24B226B7">
        <w:rPr>
          <w:rFonts w:ascii="Franklin Gothic Book" w:hAnsi="Franklin Gothic Book" w:cs="Arial"/>
          <w:sz w:val="20"/>
          <w:szCs w:val="20"/>
          <w:lang w:val="en-GB"/>
        </w:rPr>
        <w:t>B</w:t>
      </w:r>
      <w:r w:rsidR="16780811" w:rsidRPr="24B226B7">
        <w:rPr>
          <w:rFonts w:ascii="Franklin Gothic Book" w:hAnsi="Franklin Gothic Book" w:cs="Arial"/>
          <w:sz w:val="20"/>
          <w:szCs w:val="20"/>
          <w:lang w:val="en-GB"/>
        </w:rPr>
        <w:t xml:space="preserve">y email to the dedicated and secured email address: </w:t>
      </w:r>
      <w:hyperlink r:id="rId14">
        <w:r w:rsidR="40923C05" w:rsidRPr="24B226B7">
          <w:rPr>
            <w:rStyle w:val="Hyperlink"/>
            <w:rFonts w:ascii="Franklin Gothic Book" w:eastAsia="Franklin Gothic Book" w:hAnsi="Franklin Gothic Book" w:cs="Franklin Gothic Book"/>
            <w:sz w:val="20"/>
            <w:szCs w:val="20"/>
            <w:u w:val="none"/>
            <w:lang w:val="en-GB"/>
          </w:rPr>
          <w:t>SD.procurement@nrc.no</w:t>
        </w:r>
      </w:hyperlink>
      <w:r w:rsidR="00842431" w:rsidRPr="24B226B7">
        <w:rPr>
          <w:rFonts w:ascii="Franklin Gothic Book" w:hAnsi="Franklin Gothic Book" w:cs="Arial"/>
          <w:sz w:val="20"/>
          <w:szCs w:val="20"/>
          <w:lang w:val="en-GB"/>
        </w:rPr>
        <w:t xml:space="preserve"> </w:t>
      </w:r>
      <w:r w:rsidR="16780811" w:rsidRPr="24B226B7">
        <w:rPr>
          <w:rFonts w:ascii="Franklin Gothic Book" w:hAnsi="Franklin Gothic Book" w:cs="Arial"/>
          <w:sz w:val="20"/>
          <w:szCs w:val="20"/>
          <w:lang w:val="en-GB"/>
        </w:rPr>
        <w:t>(</w:t>
      </w:r>
      <w:r w:rsidR="362EC293" w:rsidRPr="24B226B7">
        <w:rPr>
          <w:rFonts w:ascii="Franklin Gothic Book" w:hAnsi="Franklin Gothic Book" w:cs="Arial"/>
          <w:sz w:val="20"/>
          <w:szCs w:val="20"/>
          <w:lang w:val="en-GB"/>
        </w:rPr>
        <w:t>offers received on other email addresses will not be considered)</w:t>
      </w:r>
    </w:p>
    <w:p w14:paraId="0EFAC010" w14:textId="076F7109" w:rsidR="00045A7A" w:rsidRPr="008B2645" w:rsidRDefault="63ACE14C" w:rsidP="00545DB0">
      <w:pPr>
        <w:pStyle w:val="paragraph"/>
        <w:numPr>
          <w:ilvl w:val="0"/>
          <w:numId w:val="22"/>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Before the Closing date &amp; Time mentioned above. C</w:t>
      </w:r>
      <w:r w:rsidR="76AF3C5B" w:rsidRPr="008B2645">
        <w:rPr>
          <w:rFonts w:ascii="Franklin Gothic Book" w:hAnsi="Franklin Gothic Book" w:cs="Arial"/>
          <w:sz w:val="20"/>
          <w:szCs w:val="20"/>
          <w:lang w:val="en-GB"/>
        </w:rPr>
        <w:t>ompanies who do not submit their quotation by this deadline will not be considered</w:t>
      </w:r>
    </w:p>
    <w:p w14:paraId="44A6E0DB" w14:textId="77777777" w:rsidR="00045A7A" w:rsidRPr="008B2645" w:rsidRDefault="00045A7A" w:rsidP="00EB04C2">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sz w:val="20"/>
          <w:szCs w:val="20"/>
          <w:lang w:val="en-GB"/>
        </w:rPr>
        <w:t> </w:t>
      </w:r>
    </w:p>
    <w:p w14:paraId="510D107E" w14:textId="77777777" w:rsidR="00045A7A" w:rsidRPr="008B2645" w:rsidRDefault="00045A7A" w:rsidP="00EB04C2">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b/>
          <w:bCs/>
          <w:sz w:val="20"/>
          <w:szCs w:val="20"/>
          <w:u w:val="single"/>
          <w:lang w:val="en-GB"/>
        </w:rPr>
        <w:t>Requirements:</w:t>
      </w:r>
      <w:r w:rsidRPr="008B2645">
        <w:rPr>
          <w:rFonts w:ascii="Franklin Gothic Book" w:hAnsi="Franklin Gothic Book" w:cs="Arial"/>
          <w:sz w:val="20"/>
          <w:szCs w:val="20"/>
          <w:lang w:val="en-GB"/>
        </w:rPr>
        <w:t> </w:t>
      </w:r>
    </w:p>
    <w:p w14:paraId="4764F799" w14:textId="0CFC2625" w:rsidR="64D529A5" w:rsidRPr="008B2645" w:rsidRDefault="64D529A5" w:rsidP="00545DB0">
      <w:pPr>
        <w:pStyle w:val="paragraph"/>
        <w:numPr>
          <w:ilvl w:val="0"/>
          <w:numId w:val="21"/>
        </w:numPr>
        <w:tabs>
          <w:tab w:val="left" w:pos="142"/>
        </w:tabs>
        <w:spacing w:before="0" w:beforeAutospacing="0" w:after="0" w:afterAutospacing="0"/>
        <w:ind w:left="142" w:hanging="142"/>
        <w:rPr>
          <w:rFonts w:ascii="Franklin Gothic Book" w:eastAsia="Arial" w:hAnsi="Franklin Gothic Book" w:cs="Arial"/>
          <w:color w:val="222222"/>
          <w:sz w:val="20"/>
          <w:szCs w:val="20"/>
          <w:lang w:val="en-GB"/>
        </w:rPr>
      </w:pPr>
      <w:r w:rsidRPr="008B2645">
        <w:rPr>
          <w:rFonts w:ascii="Franklin Gothic Book" w:eastAsia="Arial" w:hAnsi="Franklin Gothic Book" w:cs="Arial"/>
          <w:color w:val="222222"/>
          <w:sz w:val="20"/>
          <w:szCs w:val="20"/>
          <w:lang w:val="en-GB"/>
        </w:rPr>
        <w:t>All Bids must include all customs and taxes payable in the country of delivery unless the RFQ specifically requests differently</w:t>
      </w:r>
    </w:p>
    <w:p w14:paraId="64586C47" w14:textId="7DCC4608" w:rsidR="599C56FF" w:rsidRPr="008B2645" w:rsidRDefault="599C56FF" w:rsidP="00545DB0">
      <w:pPr>
        <w:pStyle w:val="paragraph"/>
        <w:numPr>
          <w:ilvl w:val="0"/>
          <w:numId w:val="21"/>
        </w:numPr>
        <w:tabs>
          <w:tab w:val="clear" w:pos="720"/>
          <w:tab w:val="left" w:pos="142"/>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Bids must be submitted in the currency indicated in the RFQ. Bids in other currency might not be accepted</w:t>
      </w:r>
    </w:p>
    <w:p w14:paraId="265D58A2" w14:textId="21D94BEA" w:rsidR="599C56FF" w:rsidRPr="008B2645" w:rsidRDefault="599C56FF" w:rsidP="00545DB0">
      <w:pPr>
        <w:pStyle w:val="paragraph"/>
        <w:numPr>
          <w:ilvl w:val="0"/>
          <w:numId w:val="21"/>
        </w:numPr>
        <w:tabs>
          <w:tab w:val="left" w:pos="142"/>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Bids must be valid for the validity period indicated in the RFQ. Bids not meeting this validity period might be disqualified</w:t>
      </w:r>
    </w:p>
    <w:p w14:paraId="6F223C40" w14:textId="77EE46EE" w:rsidR="003941EB" w:rsidRPr="008B2645" w:rsidRDefault="64D529A5" w:rsidP="00545DB0">
      <w:pPr>
        <w:pStyle w:val="paragraph"/>
        <w:numPr>
          <w:ilvl w:val="0"/>
          <w:numId w:val="21"/>
        </w:numPr>
        <w:tabs>
          <w:tab w:val="left" w:pos="142"/>
        </w:tabs>
        <w:spacing w:before="0" w:beforeAutospacing="0" w:after="0" w:afterAutospacing="0"/>
        <w:ind w:left="142" w:hanging="142"/>
        <w:rPr>
          <w:rFonts w:ascii="Franklin Gothic Book" w:eastAsia="Arial" w:hAnsi="Franklin Gothic Book" w:cs="Arial"/>
          <w:color w:val="222222"/>
          <w:sz w:val="20"/>
          <w:szCs w:val="20"/>
          <w:lang w:val="en-GB"/>
        </w:rPr>
      </w:pPr>
      <w:r w:rsidRPr="008B2645">
        <w:rPr>
          <w:rFonts w:ascii="Franklin Gothic Book" w:eastAsia="Arial" w:hAnsi="Franklin Gothic Book" w:cs="Arial"/>
          <w:color w:val="222222"/>
          <w:sz w:val="20"/>
          <w:szCs w:val="20"/>
          <w:lang w:val="en-GB"/>
        </w:rPr>
        <w:t>All enquires and questions should be addressed to the email given in the RFQ details section.  All questions and answers will be shared with all invited suppliers.</w:t>
      </w:r>
    </w:p>
    <w:p w14:paraId="229CBDF0" w14:textId="6729E7E7" w:rsidR="0250F2B3" w:rsidRPr="008B2645" w:rsidRDefault="0250F2B3" w:rsidP="00545DB0">
      <w:pPr>
        <w:pStyle w:val="paragraph"/>
        <w:numPr>
          <w:ilvl w:val="0"/>
          <w:numId w:val="21"/>
        </w:numPr>
        <w:tabs>
          <w:tab w:val="left" w:pos="142"/>
        </w:tabs>
        <w:spacing w:before="0" w:beforeAutospacing="0" w:after="0" w:afterAutospacing="0"/>
        <w:ind w:left="142" w:hanging="142"/>
        <w:rPr>
          <w:rFonts w:ascii="Franklin Gothic Book" w:eastAsia="Arial" w:hAnsi="Franklin Gothic Book" w:cs="Arial"/>
          <w:color w:val="222222"/>
          <w:sz w:val="20"/>
          <w:szCs w:val="20"/>
          <w:lang w:val="en-GB"/>
        </w:rPr>
      </w:pPr>
      <w:r w:rsidRPr="24B226B7">
        <w:rPr>
          <w:rFonts w:ascii="Franklin Gothic Book" w:eastAsia="Arial" w:hAnsi="Franklin Gothic Book" w:cs="Arial"/>
          <w:color w:val="222222"/>
          <w:sz w:val="20"/>
          <w:szCs w:val="20"/>
          <w:lang w:val="en-GB"/>
        </w:rPr>
        <w:t>NRC reserves the right to accept or reject the whole or part of your quotation based on the information provided. Incomplete quotations which do not comply with our conditions will not be considered.</w:t>
      </w:r>
    </w:p>
    <w:p w14:paraId="239909BC" w14:textId="7669A735" w:rsidR="0250F2B3" w:rsidRPr="008B2645" w:rsidRDefault="58E881E1" w:rsidP="24B226B7">
      <w:pPr>
        <w:rPr>
          <w:rFonts w:ascii="Franklin Gothic Book" w:eastAsia="Franklin Gothic Book" w:hAnsi="Franklin Gothic Book" w:cs="Franklin Gothic Book"/>
          <w:color w:val="000000" w:themeColor="text1"/>
          <w:sz w:val="20"/>
          <w:szCs w:val="20"/>
          <w:lang w:val="en-GB"/>
        </w:rPr>
      </w:pPr>
      <w:r w:rsidRPr="24B226B7">
        <w:rPr>
          <w:rFonts w:ascii="Franklin Gothic Book" w:eastAsia="Franklin Gothic Book" w:hAnsi="Franklin Gothic Book" w:cs="Franklin Gothic Book"/>
          <w:b/>
          <w:bCs/>
          <w:color w:val="000000" w:themeColor="text1"/>
          <w:sz w:val="20"/>
          <w:szCs w:val="20"/>
          <w:u w:val="single"/>
          <w:lang w:val="en-GB"/>
        </w:rPr>
        <w:t>Assessment Criteria:</w:t>
      </w:r>
    </w:p>
    <w:p w14:paraId="202A618D" w14:textId="46B05780" w:rsidR="0250F2B3" w:rsidRPr="008B2645" w:rsidRDefault="58E881E1" w:rsidP="00545DB0">
      <w:pPr>
        <w:pStyle w:val="ListParagraph"/>
        <w:numPr>
          <w:ilvl w:val="0"/>
          <w:numId w:val="19"/>
        </w:numPr>
        <w:spacing w:line="240" w:lineRule="exact"/>
        <w:ind w:left="142" w:hanging="142"/>
        <w:rPr>
          <w:rFonts w:ascii="Franklin Gothic Book" w:eastAsia="Franklin Gothic Book" w:hAnsi="Franklin Gothic Book" w:cs="Franklin Gothic Book"/>
          <w:color w:val="000000" w:themeColor="text1"/>
          <w:sz w:val="20"/>
          <w:szCs w:val="20"/>
          <w:lang w:val="en-GB"/>
        </w:rPr>
      </w:pPr>
      <w:r w:rsidRPr="24B226B7">
        <w:rPr>
          <w:rFonts w:ascii="Franklin Gothic Book" w:eastAsia="Franklin Gothic Book" w:hAnsi="Franklin Gothic Book" w:cs="Franklin Gothic Book"/>
          <w:color w:val="000000" w:themeColor="text1"/>
          <w:sz w:val="20"/>
          <w:szCs w:val="20"/>
          <w:lang w:val="en-AU"/>
        </w:rPr>
        <w:t xml:space="preserve">All bids received and accepted will be evaluated based on the following: </w:t>
      </w:r>
    </w:p>
    <w:p w14:paraId="0ECCC6D1" w14:textId="3E0F6095" w:rsidR="0250F2B3" w:rsidRPr="008B2645" w:rsidRDefault="58E881E1" w:rsidP="00545DB0">
      <w:pPr>
        <w:pStyle w:val="ListParagraph"/>
        <w:numPr>
          <w:ilvl w:val="0"/>
          <w:numId w:val="18"/>
        </w:numPr>
        <w:tabs>
          <w:tab w:val="left" w:pos="142"/>
        </w:tabs>
        <w:spacing w:line="240" w:lineRule="exact"/>
        <w:ind w:left="142" w:hanging="142"/>
        <w:rPr>
          <w:rFonts w:ascii="Franklin Gothic Book" w:eastAsia="Franklin Gothic Book" w:hAnsi="Franklin Gothic Book" w:cs="Franklin Gothic Book"/>
          <w:color w:val="000000" w:themeColor="text1"/>
          <w:sz w:val="20"/>
          <w:szCs w:val="20"/>
          <w:lang w:val="en-GB"/>
        </w:rPr>
      </w:pPr>
      <w:r w:rsidRPr="24B226B7">
        <w:rPr>
          <w:rFonts w:ascii="Franklin Gothic Book" w:eastAsia="Franklin Gothic Book" w:hAnsi="Franklin Gothic Book" w:cs="Franklin Gothic Book"/>
          <w:color w:val="000000" w:themeColor="text1"/>
          <w:sz w:val="20"/>
          <w:szCs w:val="20"/>
          <w:u w:val="single"/>
          <w:lang w:val="en-AU"/>
        </w:rPr>
        <w:t>Step 1</w:t>
      </w:r>
      <w:r w:rsidRPr="24B226B7">
        <w:rPr>
          <w:rFonts w:ascii="Franklin Gothic Book" w:eastAsia="Franklin Gothic Book" w:hAnsi="Franklin Gothic Book" w:cs="Franklin Gothic Book"/>
          <w:color w:val="000000" w:themeColor="text1"/>
          <w:sz w:val="20"/>
          <w:szCs w:val="20"/>
          <w:lang w:val="en-AU"/>
        </w:rPr>
        <w:t>: Administrative compliance check: Each bid will be checked to ensure compliance with all the RFQ requirements</w:t>
      </w:r>
    </w:p>
    <w:p w14:paraId="3EDF407F" w14:textId="03151D5B" w:rsidR="0250F2B3" w:rsidRPr="008B2645" w:rsidRDefault="58E881E1" w:rsidP="00545DB0">
      <w:pPr>
        <w:pStyle w:val="ListParagraph"/>
        <w:numPr>
          <w:ilvl w:val="0"/>
          <w:numId w:val="18"/>
        </w:numPr>
        <w:tabs>
          <w:tab w:val="left" w:pos="142"/>
        </w:tabs>
        <w:spacing w:line="240" w:lineRule="exact"/>
        <w:ind w:left="142" w:hanging="142"/>
        <w:rPr>
          <w:rFonts w:ascii="Franklin Gothic Book" w:eastAsia="Franklin Gothic Book" w:hAnsi="Franklin Gothic Book" w:cs="Franklin Gothic Book"/>
          <w:color w:val="000000" w:themeColor="text1"/>
          <w:sz w:val="20"/>
          <w:szCs w:val="20"/>
          <w:lang w:val="en-GB"/>
        </w:rPr>
      </w:pPr>
      <w:r w:rsidRPr="24B226B7">
        <w:rPr>
          <w:rFonts w:ascii="Franklin Gothic Book" w:eastAsia="Franklin Gothic Book" w:hAnsi="Franklin Gothic Book" w:cs="Franklin Gothic Book"/>
          <w:color w:val="000000" w:themeColor="text1"/>
          <w:sz w:val="20"/>
          <w:szCs w:val="20"/>
          <w:u w:val="single"/>
          <w:lang w:val="en-AU"/>
        </w:rPr>
        <w:t>Step 2</w:t>
      </w:r>
      <w:r w:rsidRPr="24B226B7">
        <w:rPr>
          <w:rFonts w:ascii="Franklin Gothic Book" w:eastAsia="Franklin Gothic Book" w:hAnsi="Franklin Gothic Book" w:cs="Franklin Gothic Book"/>
          <w:color w:val="000000" w:themeColor="text1"/>
          <w:sz w:val="20"/>
          <w:szCs w:val="20"/>
          <w:lang w:val="en-AU"/>
        </w:rPr>
        <w:t>: Technical Evaluation: All bids will be technically evaluated based on “best value for money”</w:t>
      </w:r>
    </w:p>
    <w:p w14:paraId="10EFD384" w14:textId="67295CAB" w:rsidR="0250F2B3" w:rsidRPr="008B2645" w:rsidRDefault="58E881E1" w:rsidP="00545DB0">
      <w:pPr>
        <w:pStyle w:val="ListParagraph"/>
        <w:numPr>
          <w:ilvl w:val="0"/>
          <w:numId w:val="18"/>
        </w:numPr>
        <w:tabs>
          <w:tab w:val="left" w:pos="142"/>
        </w:tabs>
        <w:spacing w:line="240" w:lineRule="exact"/>
        <w:ind w:left="142" w:hanging="142"/>
        <w:rPr>
          <w:rFonts w:ascii="Franklin Gothic Book" w:eastAsia="Franklin Gothic Book" w:hAnsi="Franklin Gothic Book" w:cs="Franklin Gothic Book"/>
          <w:color w:val="000000" w:themeColor="text1"/>
          <w:sz w:val="20"/>
          <w:szCs w:val="20"/>
          <w:lang w:val="en-GB"/>
        </w:rPr>
      </w:pPr>
      <w:r w:rsidRPr="24B226B7">
        <w:rPr>
          <w:rFonts w:ascii="Franklin Gothic Book" w:eastAsia="Franklin Gothic Book" w:hAnsi="Franklin Gothic Book" w:cs="Franklin Gothic Book"/>
          <w:color w:val="000000" w:themeColor="text1"/>
          <w:sz w:val="20"/>
          <w:szCs w:val="20"/>
          <w:u w:val="single"/>
          <w:lang w:val="en-AU"/>
        </w:rPr>
        <w:t>Step 3</w:t>
      </w:r>
      <w:r w:rsidRPr="24B226B7">
        <w:rPr>
          <w:rFonts w:ascii="Franklin Gothic Book" w:eastAsia="Franklin Gothic Book" w:hAnsi="Franklin Gothic Book" w:cs="Franklin Gothic Book"/>
          <w:color w:val="000000" w:themeColor="text1"/>
          <w:sz w:val="20"/>
          <w:szCs w:val="20"/>
          <w:lang w:val="en-AU"/>
        </w:rPr>
        <w:t>: Financial Evaluation: Price in comparison to NRC established expectation and in comparison, to other bidders of comparable technical quality</w:t>
      </w:r>
    </w:p>
    <w:p w14:paraId="502BE6FA" w14:textId="46211E13" w:rsidR="0250F2B3" w:rsidRPr="008B2645" w:rsidRDefault="58E881E1" w:rsidP="00545DB0">
      <w:pPr>
        <w:pStyle w:val="ListParagraph"/>
        <w:numPr>
          <w:ilvl w:val="0"/>
          <w:numId w:val="18"/>
        </w:numPr>
        <w:tabs>
          <w:tab w:val="left" w:pos="142"/>
        </w:tabs>
        <w:spacing w:line="240" w:lineRule="exact"/>
        <w:ind w:left="142" w:hanging="142"/>
        <w:rPr>
          <w:rFonts w:ascii="Franklin Gothic Book" w:eastAsia="Franklin Gothic Book" w:hAnsi="Franklin Gothic Book" w:cs="Franklin Gothic Book"/>
          <w:color w:val="000000" w:themeColor="text1"/>
          <w:sz w:val="20"/>
          <w:szCs w:val="20"/>
        </w:rPr>
      </w:pPr>
      <w:r w:rsidRPr="24B226B7">
        <w:rPr>
          <w:rFonts w:ascii="Franklin Gothic Book" w:eastAsia="Franklin Gothic Book" w:hAnsi="Franklin Gothic Book" w:cs="Franklin Gothic Book"/>
          <w:color w:val="000000" w:themeColor="text1"/>
          <w:sz w:val="20"/>
          <w:szCs w:val="20"/>
          <w:lang w:val="en-AU"/>
        </w:rPr>
        <w:t>Price (including transport)</w:t>
      </w:r>
    </w:p>
    <w:p w14:paraId="72D34843" w14:textId="0D5F8C86" w:rsidR="0250F2B3" w:rsidRPr="008B2645" w:rsidRDefault="58E881E1" w:rsidP="00545DB0">
      <w:pPr>
        <w:pStyle w:val="ListParagraph"/>
        <w:numPr>
          <w:ilvl w:val="0"/>
          <w:numId w:val="18"/>
        </w:numPr>
        <w:tabs>
          <w:tab w:val="left" w:pos="142"/>
        </w:tabs>
        <w:spacing w:line="240" w:lineRule="exact"/>
        <w:ind w:left="142" w:hanging="142"/>
        <w:rPr>
          <w:rFonts w:ascii="Franklin Gothic Book" w:eastAsia="Franklin Gothic Book" w:hAnsi="Franklin Gothic Book" w:cs="Franklin Gothic Book"/>
          <w:color w:val="000000" w:themeColor="text1"/>
          <w:sz w:val="20"/>
          <w:szCs w:val="20"/>
        </w:rPr>
      </w:pPr>
      <w:r w:rsidRPr="24B226B7">
        <w:rPr>
          <w:rFonts w:ascii="Franklin Gothic Book" w:eastAsia="Franklin Gothic Book" w:hAnsi="Franklin Gothic Book" w:cs="Franklin Gothic Book"/>
          <w:color w:val="000000" w:themeColor="text1"/>
          <w:sz w:val="20"/>
          <w:szCs w:val="20"/>
          <w:lang w:val="en-AU"/>
        </w:rPr>
        <w:t>Quality</w:t>
      </w:r>
    </w:p>
    <w:p w14:paraId="019D7321" w14:textId="68D57082" w:rsidR="0250F2B3" w:rsidRPr="008B2645" w:rsidRDefault="58E881E1" w:rsidP="00545DB0">
      <w:pPr>
        <w:pStyle w:val="ListParagraph"/>
        <w:numPr>
          <w:ilvl w:val="0"/>
          <w:numId w:val="18"/>
        </w:numPr>
        <w:tabs>
          <w:tab w:val="left" w:pos="142"/>
        </w:tabs>
        <w:spacing w:line="240" w:lineRule="exact"/>
        <w:ind w:left="142" w:hanging="142"/>
        <w:rPr>
          <w:rFonts w:ascii="Franklin Gothic Book" w:eastAsia="Franklin Gothic Book" w:hAnsi="Franklin Gothic Book" w:cs="Franklin Gothic Book"/>
          <w:color w:val="000000" w:themeColor="text1"/>
          <w:sz w:val="20"/>
          <w:szCs w:val="20"/>
        </w:rPr>
      </w:pPr>
      <w:r w:rsidRPr="24B226B7">
        <w:rPr>
          <w:rFonts w:ascii="Franklin Gothic Book" w:eastAsia="Franklin Gothic Book" w:hAnsi="Franklin Gothic Book" w:cs="Franklin Gothic Book"/>
          <w:color w:val="000000" w:themeColor="text1"/>
          <w:sz w:val="20"/>
          <w:szCs w:val="20"/>
          <w:lang w:val="en-AU"/>
        </w:rPr>
        <w:t>Delivery Time</w:t>
      </w:r>
    </w:p>
    <w:p w14:paraId="4BFB1433" w14:textId="332D9223" w:rsidR="0250F2B3" w:rsidRPr="008B2645" w:rsidRDefault="0250F2B3" w:rsidP="24B226B7">
      <w:pPr>
        <w:pStyle w:val="ListParagraph"/>
        <w:tabs>
          <w:tab w:val="left" w:pos="142"/>
        </w:tabs>
        <w:spacing w:line="240" w:lineRule="exact"/>
        <w:ind w:left="142" w:hanging="142"/>
        <w:rPr>
          <w:rFonts w:ascii="Franklin Gothic Book" w:eastAsia="Franklin Gothic Book" w:hAnsi="Franklin Gothic Book" w:cs="Franklin Gothic Book"/>
          <w:color w:val="000000" w:themeColor="text1"/>
          <w:sz w:val="20"/>
          <w:szCs w:val="20"/>
          <w:lang w:val="en-GB"/>
        </w:rPr>
      </w:pPr>
    </w:p>
    <w:p w14:paraId="1837511E" w14:textId="2AF42852" w:rsidR="0250F2B3" w:rsidRPr="008B2645" w:rsidRDefault="0250F2B3" w:rsidP="24B226B7">
      <w:pPr>
        <w:tabs>
          <w:tab w:val="left" w:pos="142"/>
        </w:tabs>
        <w:spacing w:line="240" w:lineRule="exact"/>
        <w:ind w:left="142" w:hanging="142"/>
        <w:rPr>
          <w:rFonts w:ascii="Franklin Gothic Book" w:eastAsia="Franklin Gothic Book" w:hAnsi="Franklin Gothic Book" w:cs="Franklin Gothic Book"/>
          <w:color w:val="000000" w:themeColor="text1"/>
          <w:sz w:val="20"/>
          <w:szCs w:val="20"/>
          <w:lang w:val="en-GB"/>
        </w:rPr>
      </w:pPr>
    </w:p>
    <w:p w14:paraId="4A50A369" w14:textId="0B80E886" w:rsidR="0250F2B3" w:rsidRPr="008B2645" w:rsidRDefault="58E881E1" w:rsidP="24B226B7">
      <w:pPr>
        <w:pStyle w:val="paragraph"/>
        <w:spacing w:before="0" w:beforeAutospacing="0" w:after="0" w:afterAutospacing="0"/>
        <w:rPr>
          <w:rFonts w:ascii="Franklin Gothic Book" w:eastAsia="Franklin Gothic Book" w:hAnsi="Franklin Gothic Book" w:cs="Franklin Gothic Book"/>
          <w:color w:val="000000" w:themeColor="text1"/>
          <w:sz w:val="20"/>
          <w:szCs w:val="20"/>
          <w:lang w:val="en-GB"/>
        </w:rPr>
      </w:pPr>
      <w:r w:rsidRPr="24B226B7">
        <w:rPr>
          <w:rFonts w:ascii="Franklin Gothic Book" w:eastAsia="Franklin Gothic Book" w:hAnsi="Franklin Gothic Book" w:cs="Franklin Gothic Book"/>
          <w:b/>
          <w:bCs/>
          <w:color w:val="000000" w:themeColor="text1"/>
          <w:sz w:val="20"/>
          <w:szCs w:val="20"/>
          <w:u w:val="single"/>
          <w:lang w:val="en-GB"/>
        </w:rPr>
        <w:t>Payment terms:</w:t>
      </w:r>
    </w:p>
    <w:p w14:paraId="27EC79DB" w14:textId="45F8A19A" w:rsidR="0250F2B3" w:rsidRPr="008B2645" w:rsidRDefault="58E881E1" w:rsidP="24B226B7">
      <w:pPr>
        <w:pStyle w:val="ListParagraph"/>
        <w:numPr>
          <w:ilvl w:val="0"/>
          <w:numId w:val="17"/>
        </w:numPr>
        <w:ind w:left="142" w:hanging="142"/>
        <w:rPr>
          <w:rFonts w:ascii="Franklin Gothic Book" w:eastAsia="Franklin Gothic Book" w:hAnsi="Franklin Gothic Book" w:cs="Franklin Gothic Book"/>
          <w:color w:val="000000" w:themeColor="text1"/>
          <w:sz w:val="18"/>
          <w:szCs w:val="18"/>
          <w:lang w:val="en-GB"/>
        </w:rPr>
      </w:pPr>
      <w:r w:rsidRPr="24B226B7">
        <w:rPr>
          <w:rStyle w:val="normaltextrun"/>
          <w:rFonts w:ascii="Franklin Gothic Book" w:eastAsia="Franklin Gothic Book" w:hAnsi="Franklin Gothic Book" w:cs="Franklin Gothic Book"/>
          <w:color w:val="000000" w:themeColor="text1"/>
          <w:sz w:val="20"/>
          <w:szCs w:val="20"/>
          <w:lang w:val="en-GB"/>
        </w:rPr>
        <w:t xml:space="preserve">Payment will be made within </w:t>
      </w:r>
      <w:r w:rsidRPr="24B226B7">
        <w:rPr>
          <w:rStyle w:val="normaltextrun"/>
          <w:rFonts w:ascii="Franklin Gothic Book" w:eastAsia="Franklin Gothic Book" w:hAnsi="Franklin Gothic Book" w:cs="Franklin Gothic Book"/>
          <w:color w:val="000000" w:themeColor="text1"/>
          <w:sz w:val="18"/>
          <w:szCs w:val="18"/>
          <w:lang w:val="en-GB"/>
        </w:rPr>
        <w:t>30 days of receipt of goods, by bank transfer/cheque only.  </w:t>
      </w:r>
    </w:p>
    <w:p w14:paraId="64308122" w14:textId="33A30552" w:rsidR="0250F2B3" w:rsidRPr="008B2645" w:rsidRDefault="0250F2B3" w:rsidP="24B226B7">
      <w:pPr>
        <w:ind w:left="142"/>
        <w:rPr>
          <w:rFonts w:ascii="Franklin Gothic Book" w:eastAsia="Franklin Gothic Book" w:hAnsi="Franklin Gothic Book" w:cs="Franklin Gothic Book"/>
          <w:color w:val="000000" w:themeColor="text1"/>
          <w:sz w:val="18"/>
          <w:szCs w:val="18"/>
          <w:lang w:val="en-GB"/>
        </w:rPr>
      </w:pPr>
    </w:p>
    <w:p w14:paraId="1B9BAFD9" w14:textId="17860C45" w:rsidR="0250F2B3" w:rsidRPr="008B2645" w:rsidRDefault="58E881E1" w:rsidP="24B226B7">
      <w:pPr>
        <w:rPr>
          <w:rFonts w:ascii="Franklin Gothic Book" w:eastAsia="Franklin Gothic Book" w:hAnsi="Franklin Gothic Book" w:cs="Franklin Gothic Book"/>
          <w:color w:val="000000" w:themeColor="text1"/>
          <w:lang w:val="en-GB"/>
        </w:rPr>
      </w:pPr>
      <w:r w:rsidRPr="24B226B7">
        <w:rPr>
          <w:rFonts w:ascii="Franklin Gothic Book" w:eastAsia="Franklin Gothic Book" w:hAnsi="Franklin Gothic Book" w:cs="Franklin Gothic Book"/>
          <w:b/>
          <w:bCs/>
          <w:color w:val="000000" w:themeColor="text1"/>
          <w:u w:val="single"/>
          <w:lang w:val="en-GB"/>
        </w:rPr>
        <w:t>Mandatory documents:</w:t>
      </w:r>
    </w:p>
    <w:p w14:paraId="62AF00F3" w14:textId="7338FC8E" w:rsidR="0250F2B3" w:rsidRPr="008B2645" w:rsidRDefault="0250F2B3" w:rsidP="24B226B7">
      <w:pPr>
        <w:ind w:left="720"/>
        <w:rPr>
          <w:rFonts w:ascii="Franklin Gothic Book" w:eastAsia="Franklin Gothic Book" w:hAnsi="Franklin Gothic Book" w:cs="Franklin Gothic Book"/>
          <w:color w:val="000000" w:themeColor="text1"/>
          <w:lang w:val="en-GB"/>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745"/>
        <w:gridCol w:w="3585"/>
      </w:tblGrid>
      <w:tr w:rsidR="24B226B7" w14:paraId="15F75DCA" w14:textId="77777777" w:rsidTr="24B226B7">
        <w:trPr>
          <w:trHeight w:val="300"/>
        </w:trPr>
        <w:tc>
          <w:tcPr>
            <w:tcW w:w="5745" w:type="dxa"/>
            <w:shd w:val="clear" w:color="auto" w:fill="FABF8F" w:themeFill="accent6" w:themeFillTint="99"/>
            <w:tcMar>
              <w:left w:w="105" w:type="dxa"/>
              <w:right w:w="105" w:type="dxa"/>
            </w:tcMar>
          </w:tcPr>
          <w:p w14:paraId="6A80BF56" w14:textId="28353EA0" w:rsidR="24B226B7" w:rsidRDefault="24B226B7" w:rsidP="24B226B7">
            <w:pPr>
              <w:rPr>
                <w:rFonts w:ascii="Franklin Gothic Book" w:eastAsia="Franklin Gothic Book" w:hAnsi="Franklin Gothic Book" w:cs="Franklin Gothic Book"/>
                <w:sz w:val="20"/>
                <w:szCs w:val="20"/>
              </w:rPr>
            </w:pPr>
            <w:r w:rsidRPr="24B226B7">
              <w:rPr>
                <w:rFonts w:ascii="Franklin Gothic Book" w:eastAsia="Franklin Gothic Book" w:hAnsi="Franklin Gothic Book" w:cs="Franklin Gothic Book"/>
                <w:sz w:val="20"/>
                <w:szCs w:val="20"/>
                <w:lang w:val="en-GB"/>
              </w:rPr>
              <w:t>Requested document</w:t>
            </w:r>
          </w:p>
        </w:tc>
        <w:tc>
          <w:tcPr>
            <w:tcW w:w="3585" w:type="dxa"/>
            <w:shd w:val="clear" w:color="auto" w:fill="FABF8F" w:themeFill="accent6" w:themeFillTint="99"/>
            <w:tcMar>
              <w:left w:w="105" w:type="dxa"/>
              <w:right w:w="105" w:type="dxa"/>
            </w:tcMar>
          </w:tcPr>
          <w:p w14:paraId="77D675EE" w14:textId="09B3B6BE" w:rsidR="24B226B7" w:rsidRDefault="24B226B7" w:rsidP="24B226B7">
            <w:pPr>
              <w:rPr>
                <w:rFonts w:ascii="Franklin Gothic Book" w:eastAsia="Franklin Gothic Book" w:hAnsi="Franklin Gothic Book" w:cs="Franklin Gothic Book"/>
                <w:sz w:val="20"/>
                <w:szCs w:val="20"/>
              </w:rPr>
            </w:pPr>
            <w:r w:rsidRPr="24B226B7">
              <w:rPr>
                <w:rFonts w:ascii="Franklin Gothic Book" w:eastAsia="Franklin Gothic Book" w:hAnsi="Franklin Gothic Book" w:cs="Franklin Gothic Book"/>
                <w:b/>
                <w:bCs/>
                <w:sz w:val="20"/>
                <w:szCs w:val="20"/>
                <w:u w:val="single"/>
                <w:lang w:val="en-GB"/>
              </w:rPr>
              <w:t>Check (Y/N)</w:t>
            </w:r>
          </w:p>
        </w:tc>
      </w:tr>
      <w:tr w:rsidR="24B226B7" w14:paraId="51FEA7BC" w14:textId="77777777" w:rsidTr="24B226B7">
        <w:trPr>
          <w:trHeight w:val="300"/>
        </w:trPr>
        <w:tc>
          <w:tcPr>
            <w:tcW w:w="5745" w:type="dxa"/>
            <w:tcMar>
              <w:left w:w="105" w:type="dxa"/>
              <w:right w:w="105" w:type="dxa"/>
            </w:tcMar>
          </w:tcPr>
          <w:p w14:paraId="64326539" w14:textId="028BAA17" w:rsidR="24B226B7" w:rsidRDefault="24B226B7" w:rsidP="24B226B7">
            <w:pPr>
              <w:rPr>
                <w:rFonts w:ascii="Arial" w:eastAsia="Arial" w:hAnsi="Arial" w:cs="Arial"/>
                <w:sz w:val="20"/>
                <w:szCs w:val="20"/>
              </w:rPr>
            </w:pPr>
            <w:r w:rsidRPr="24B226B7">
              <w:rPr>
                <w:rFonts w:ascii="Franklin Gothic Book" w:eastAsia="Franklin Gothic Book" w:hAnsi="Franklin Gothic Book" w:cs="Franklin Gothic Book"/>
                <w:sz w:val="20"/>
                <w:szCs w:val="20"/>
                <w:lang w:val="en-GB"/>
              </w:rPr>
              <w:t xml:space="preserve">Company registration Certificate, or commercial lenience   </w:t>
            </w:r>
            <w:r w:rsidRPr="24B226B7">
              <w:rPr>
                <w:rFonts w:ascii="Arial" w:eastAsia="Arial" w:hAnsi="Arial" w:cs="Arial"/>
                <w:sz w:val="20"/>
                <w:szCs w:val="20"/>
                <w:rtl/>
              </w:rPr>
              <w:t xml:space="preserve">شهادة تسجيل </w:t>
            </w:r>
            <w:r w:rsidRPr="24B226B7">
              <w:rPr>
                <w:rFonts w:ascii="Franklin Gothic Book" w:eastAsia="Franklin Gothic Book" w:hAnsi="Franklin Gothic Book" w:cs="Franklin Gothic Book"/>
                <w:sz w:val="20"/>
                <w:szCs w:val="20"/>
                <w:rtl/>
                <w:lang w:val="en-US"/>
              </w:rPr>
              <w:t>/</w:t>
            </w:r>
            <w:r w:rsidRPr="24B226B7">
              <w:rPr>
                <w:rFonts w:ascii="Arial" w:eastAsia="Arial" w:hAnsi="Arial" w:cs="Arial"/>
                <w:sz w:val="20"/>
                <w:szCs w:val="20"/>
                <w:rtl/>
              </w:rPr>
              <w:t>رخصة تجارية</w:t>
            </w:r>
            <w:r w:rsidRPr="24B226B7">
              <w:rPr>
                <w:rFonts w:ascii="Arial" w:eastAsia="Arial" w:hAnsi="Arial" w:cs="Arial"/>
                <w:sz w:val="20"/>
                <w:szCs w:val="20"/>
              </w:rPr>
              <w:t xml:space="preserve"> </w:t>
            </w:r>
          </w:p>
        </w:tc>
        <w:tc>
          <w:tcPr>
            <w:tcW w:w="3585" w:type="dxa"/>
            <w:tcMar>
              <w:left w:w="105" w:type="dxa"/>
              <w:right w:w="105" w:type="dxa"/>
            </w:tcMar>
          </w:tcPr>
          <w:p w14:paraId="50ABBABF" w14:textId="47BB1B78" w:rsidR="24B226B7" w:rsidRDefault="24B226B7" w:rsidP="24B226B7">
            <w:pPr>
              <w:rPr>
                <w:rFonts w:ascii="Franklin Gothic Book" w:eastAsia="Franklin Gothic Book" w:hAnsi="Franklin Gothic Book" w:cs="Franklin Gothic Book"/>
                <w:sz w:val="20"/>
                <w:szCs w:val="20"/>
              </w:rPr>
            </w:pPr>
          </w:p>
        </w:tc>
      </w:tr>
      <w:tr w:rsidR="24B226B7" w14:paraId="7594E68D" w14:textId="77777777" w:rsidTr="24B226B7">
        <w:trPr>
          <w:trHeight w:val="300"/>
        </w:trPr>
        <w:tc>
          <w:tcPr>
            <w:tcW w:w="5745" w:type="dxa"/>
            <w:tcMar>
              <w:left w:w="105" w:type="dxa"/>
              <w:right w:w="105" w:type="dxa"/>
            </w:tcMar>
          </w:tcPr>
          <w:p w14:paraId="5B68883F" w14:textId="36DEAC30" w:rsidR="24B226B7" w:rsidRDefault="24B226B7" w:rsidP="24B226B7">
            <w:pPr>
              <w:rPr>
                <w:rFonts w:ascii="Arial" w:eastAsia="Arial" w:hAnsi="Arial" w:cs="Arial"/>
                <w:sz w:val="20"/>
                <w:szCs w:val="20"/>
              </w:rPr>
            </w:pPr>
            <w:r w:rsidRPr="24B226B7">
              <w:rPr>
                <w:rFonts w:ascii="Franklin Gothic Book" w:eastAsia="Franklin Gothic Book" w:hAnsi="Franklin Gothic Book" w:cs="Franklin Gothic Book"/>
                <w:sz w:val="20"/>
                <w:szCs w:val="20"/>
                <w:lang w:val="en-GB"/>
              </w:rPr>
              <w:t xml:space="preserve">Vat Registration Certificate </w:t>
            </w:r>
            <w:r w:rsidRPr="24B226B7">
              <w:rPr>
                <w:rFonts w:ascii="Arial" w:eastAsia="Arial" w:hAnsi="Arial" w:cs="Arial"/>
                <w:sz w:val="20"/>
                <w:szCs w:val="20"/>
                <w:rtl/>
              </w:rPr>
              <w:t>التسجيل في القيمة المضافة</w:t>
            </w:r>
            <w:r w:rsidRPr="24B226B7">
              <w:rPr>
                <w:rFonts w:ascii="Arial" w:eastAsia="Arial" w:hAnsi="Arial" w:cs="Arial"/>
                <w:sz w:val="20"/>
                <w:szCs w:val="20"/>
              </w:rPr>
              <w:t xml:space="preserve"> </w:t>
            </w:r>
          </w:p>
        </w:tc>
        <w:tc>
          <w:tcPr>
            <w:tcW w:w="3585" w:type="dxa"/>
            <w:tcMar>
              <w:left w:w="105" w:type="dxa"/>
              <w:right w:w="105" w:type="dxa"/>
            </w:tcMar>
          </w:tcPr>
          <w:p w14:paraId="3A928579" w14:textId="7487BFC8" w:rsidR="24B226B7" w:rsidRDefault="24B226B7" w:rsidP="24B226B7">
            <w:pPr>
              <w:rPr>
                <w:rFonts w:ascii="Franklin Gothic Book" w:eastAsia="Franklin Gothic Book" w:hAnsi="Franklin Gothic Book" w:cs="Franklin Gothic Book"/>
                <w:sz w:val="20"/>
                <w:szCs w:val="20"/>
              </w:rPr>
            </w:pPr>
          </w:p>
        </w:tc>
      </w:tr>
      <w:tr w:rsidR="24B226B7" w14:paraId="7CC4584E" w14:textId="77777777" w:rsidTr="24B226B7">
        <w:trPr>
          <w:trHeight w:val="300"/>
        </w:trPr>
        <w:tc>
          <w:tcPr>
            <w:tcW w:w="5745" w:type="dxa"/>
            <w:tcMar>
              <w:left w:w="105" w:type="dxa"/>
              <w:right w:w="105" w:type="dxa"/>
            </w:tcMar>
          </w:tcPr>
          <w:p w14:paraId="32F5407C" w14:textId="67008CFE" w:rsidR="24B226B7" w:rsidRDefault="24B226B7" w:rsidP="24B226B7">
            <w:pPr>
              <w:rPr>
                <w:rFonts w:ascii="Arial" w:eastAsia="Arial" w:hAnsi="Arial" w:cs="Arial"/>
                <w:sz w:val="20"/>
                <w:szCs w:val="20"/>
              </w:rPr>
            </w:pPr>
            <w:r w:rsidRPr="24B226B7">
              <w:rPr>
                <w:rFonts w:ascii="Franklin Gothic Book" w:eastAsia="Franklin Gothic Book" w:hAnsi="Franklin Gothic Book" w:cs="Franklin Gothic Book"/>
                <w:sz w:val="20"/>
                <w:szCs w:val="20"/>
                <w:lang w:val="en-GB"/>
              </w:rPr>
              <w:t>Tax registration certificate</w:t>
            </w:r>
            <w:r w:rsidRPr="24B226B7">
              <w:rPr>
                <w:rFonts w:ascii="Arial" w:eastAsia="Arial" w:hAnsi="Arial" w:cs="Arial"/>
                <w:sz w:val="20"/>
                <w:szCs w:val="20"/>
              </w:rPr>
              <w:t xml:space="preserve"> </w:t>
            </w:r>
            <w:r w:rsidRPr="24B226B7">
              <w:rPr>
                <w:rFonts w:ascii="Arial" w:eastAsia="Arial" w:hAnsi="Arial" w:cs="Arial"/>
                <w:sz w:val="20"/>
                <w:szCs w:val="20"/>
                <w:rtl/>
              </w:rPr>
              <w:t>الرقم التعريفي الضريبي</w:t>
            </w:r>
            <w:r w:rsidRPr="24B226B7">
              <w:rPr>
                <w:rFonts w:ascii="Arial" w:eastAsia="Arial" w:hAnsi="Arial" w:cs="Arial"/>
                <w:sz w:val="20"/>
                <w:szCs w:val="20"/>
              </w:rPr>
              <w:t xml:space="preserve"> </w:t>
            </w:r>
          </w:p>
        </w:tc>
        <w:tc>
          <w:tcPr>
            <w:tcW w:w="3585" w:type="dxa"/>
            <w:tcMar>
              <w:left w:w="105" w:type="dxa"/>
              <w:right w:w="105" w:type="dxa"/>
            </w:tcMar>
          </w:tcPr>
          <w:p w14:paraId="65B9CFA7" w14:textId="49AB8262" w:rsidR="24B226B7" w:rsidRDefault="24B226B7" w:rsidP="24B226B7">
            <w:pPr>
              <w:rPr>
                <w:rFonts w:ascii="Franklin Gothic Book" w:eastAsia="Franklin Gothic Book" w:hAnsi="Franklin Gothic Book" w:cs="Franklin Gothic Book"/>
                <w:sz w:val="20"/>
                <w:szCs w:val="20"/>
              </w:rPr>
            </w:pPr>
          </w:p>
        </w:tc>
      </w:tr>
      <w:tr w:rsidR="24B226B7" w14:paraId="3FC8B5AA" w14:textId="77777777" w:rsidTr="24B226B7">
        <w:trPr>
          <w:trHeight w:val="300"/>
        </w:trPr>
        <w:tc>
          <w:tcPr>
            <w:tcW w:w="5745" w:type="dxa"/>
            <w:tcMar>
              <w:left w:w="105" w:type="dxa"/>
              <w:right w:w="105" w:type="dxa"/>
            </w:tcMar>
          </w:tcPr>
          <w:p w14:paraId="4E7B676D" w14:textId="6118D12C" w:rsidR="24B226B7" w:rsidRDefault="24B226B7" w:rsidP="24B226B7">
            <w:pPr>
              <w:rPr>
                <w:rFonts w:ascii="Arial" w:eastAsia="Arial" w:hAnsi="Arial" w:cs="Arial"/>
                <w:sz w:val="20"/>
                <w:szCs w:val="20"/>
              </w:rPr>
            </w:pPr>
            <w:r w:rsidRPr="24B226B7">
              <w:rPr>
                <w:rFonts w:ascii="Franklin Gothic Book" w:eastAsia="Franklin Gothic Book" w:hAnsi="Franklin Gothic Book" w:cs="Franklin Gothic Book"/>
                <w:sz w:val="20"/>
                <w:szCs w:val="20"/>
                <w:lang w:val="en-GB"/>
              </w:rPr>
              <w:t xml:space="preserve">Passport Copy / ID of company director </w:t>
            </w:r>
            <w:r w:rsidRPr="24B226B7">
              <w:rPr>
                <w:rFonts w:ascii="Arial" w:eastAsia="Arial" w:hAnsi="Arial" w:cs="Arial"/>
                <w:sz w:val="20"/>
                <w:szCs w:val="20"/>
                <w:rtl/>
              </w:rPr>
              <w:t>صورة من أثبات الشخصة \ جواز بطاقة قومية</w:t>
            </w:r>
            <w:r w:rsidRPr="24B226B7">
              <w:rPr>
                <w:rFonts w:ascii="Arial" w:eastAsia="Arial" w:hAnsi="Arial" w:cs="Arial"/>
                <w:sz w:val="20"/>
                <w:szCs w:val="20"/>
              </w:rPr>
              <w:t xml:space="preserve"> </w:t>
            </w:r>
          </w:p>
        </w:tc>
        <w:tc>
          <w:tcPr>
            <w:tcW w:w="3585" w:type="dxa"/>
            <w:tcMar>
              <w:left w:w="105" w:type="dxa"/>
              <w:right w:w="105" w:type="dxa"/>
            </w:tcMar>
          </w:tcPr>
          <w:p w14:paraId="13C05B96" w14:textId="5C3BE7EC" w:rsidR="24B226B7" w:rsidRDefault="24B226B7" w:rsidP="24B226B7">
            <w:pPr>
              <w:rPr>
                <w:rFonts w:ascii="Franklin Gothic Book" w:eastAsia="Franklin Gothic Book" w:hAnsi="Franklin Gothic Book" w:cs="Franklin Gothic Book"/>
                <w:sz w:val="20"/>
                <w:szCs w:val="20"/>
              </w:rPr>
            </w:pPr>
          </w:p>
        </w:tc>
      </w:tr>
      <w:tr w:rsidR="24B226B7" w14:paraId="190AFD54" w14:textId="77777777" w:rsidTr="24B226B7">
        <w:trPr>
          <w:trHeight w:val="300"/>
        </w:trPr>
        <w:tc>
          <w:tcPr>
            <w:tcW w:w="5745" w:type="dxa"/>
            <w:tcMar>
              <w:left w:w="105" w:type="dxa"/>
              <w:right w:w="105" w:type="dxa"/>
            </w:tcMar>
          </w:tcPr>
          <w:p w14:paraId="1421FED6" w14:textId="094680F1" w:rsidR="24B226B7" w:rsidRDefault="24B226B7" w:rsidP="24B226B7">
            <w:pPr>
              <w:rPr>
                <w:rFonts w:ascii="Arial" w:eastAsia="Arial" w:hAnsi="Arial" w:cs="Arial"/>
                <w:sz w:val="20"/>
                <w:szCs w:val="20"/>
              </w:rPr>
            </w:pPr>
            <w:r w:rsidRPr="24B226B7">
              <w:rPr>
                <w:rFonts w:ascii="Franklin Gothic Book" w:eastAsia="Franklin Gothic Book" w:hAnsi="Franklin Gothic Book" w:cs="Franklin Gothic Book"/>
                <w:sz w:val="20"/>
                <w:szCs w:val="20"/>
                <w:lang w:val="en-GB"/>
              </w:rPr>
              <w:t>NRC RFQ to be signed and stamped in each page</w:t>
            </w:r>
            <w:r w:rsidRPr="24B226B7">
              <w:rPr>
                <w:rFonts w:ascii="Arial" w:eastAsia="Arial" w:hAnsi="Arial" w:cs="Arial"/>
                <w:sz w:val="20"/>
                <w:szCs w:val="20"/>
              </w:rPr>
              <w:t xml:space="preserve"> </w:t>
            </w:r>
            <w:r w:rsidRPr="24B226B7">
              <w:rPr>
                <w:rFonts w:ascii="Arial" w:eastAsia="Arial" w:hAnsi="Arial" w:cs="Arial"/>
                <w:sz w:val="20"/>
                <w:szCs w:val="20"/>
                <w:rtl/>
              </w:rPr>
              <w:t>التوقيع والختم في كل الصفحات</w:t>
            </w:r>
            <w:r w:rsidRPr="24B226B7">
              <w:rPr>
                <w:rFonts w:ascii="Arial" w:eastAsia="Arial" w:hAnsi="Arial" w:cs="Arial"/>
                <w:sz w:val="20"/>
                <w:szCs w:val="20"/>
              </w:rPr>
              <w:t xml:space="preserve"> </w:t>
            </w:r>
          </w:p>
        </w:tc>
        <w:tc>
          <w:tcPr>
            <w:tcW w:w="3585" w:type="dxa"/>
            <w:tcMar>
              <w:left w:w="105" w:type="dxa"/>
              <w:right w:w="105" w:type="dxa"/>
            </w:tcMar>
          </w:tcPr>
          <w:p w14:paraId="02496499" w14:textId="13A4EED5" w:rsidR="24B226B7" w:rsidRDefault="24B226B7" w:rsidP="24B226B7">
            <w:pPr>
              <w:rPr>
                <w:rFonts w:ascii="Franklin Gothic Book" w:eastAsia="Franklin Gothic Book" w:hAnsi="Franklin Gothic Book" w:cs="Franklin Gothic Book"/>
                <w:sz w:val="20"/>
                <w:szCs w:val="20"/>
              </w:rPr>
            </w:pPr>
          </w:p>
        </w:tc>
      </w:tr>
    </w:tbl>
    <w:p w14:paraId="77A585B0" w14:textId="01B19F5B" w:rsidR="0250F2B3" w:rsidRPr="008B2645" w:rsidRDefault="0250F2B3" w:rsidP="24B226B7">
      <w:pPr>
        <w:rPr>
          <w:rFonts w:ascii="Franklin Gothic Book" w:eastAsia="Franklin Gothic Book" w:hAnsi="Franklin Gothic Book" w:cs="Franklin Gothic Book"/>
          <w:color w:val="000000" w:themeColor="text1"/>
          <w:sz w:val="14"/>
          <w:szCs w:val="14"/>
          <w:lang w:val="en-GB"/>
        </w:rPr>
      </w:pPr>
    </w:p>
    <w:p w14:paraId="538F1D01" w14:textId="18B7A652" w:rsidR="0250F2B3" w:rsidRPr="008B2645" w:rsidRDefault="58E881E1" w:rsidP="24B226B7">
      <w:pPr>
        <w:rPr>
          <w:rFonts w:ascii="Franklin Gothic Book" w:eastAsia="Franklin Gothic Book" w:hAnsi="Franklin Gothic Book" w:cs="Franklin Gothic Book"/>
          <w:color w:val="000000" w:themeColor="text1"/>
          <w:sz w:val="20"/>
          <w:szCs w:val="20"/>
          <w:lang w:val="en-GB"/>
        </w:rPr>
      </w:pPr>
      <w:r w:rsidRPr="24B226B7">
        <w:rPr>
          <w:rFonts w:ascii="Franklin Gothic Book" w:eastAsia="Franklin Gothic Book" w:hAnsi="Franklin Gothic Book" w:cs="Franklin Gothic Book"/>
          <w:b/>
          <w:bCs/>
          <w:color w:val="000000" w:themeColor="text1"/>
          <w:sz w:val="20"/>
          <w:szCs w:val="20"/>
          <w:u w:val="single"/>
          <w:lang w:val="en-GB"/>
        </w:rPr>
        <w:t>Assessment Criteria: </w:t>
      </w:r>
    </w:p>
    <w:p w14:paraId="69DC5D91" w14:textId="3FC376B7" w:rsidR="0250F2B3" w:rsidRPr="008B2645" w:rsidRDefault="0250F2B3" w:rsidP="24B226B7">
      <w:pPr>
        <w:rPr>
          <w:color w:val="000000" w:themeColor="text1"/>
          <w:sz w:val="20"/>
          <w:szCs w:val="20"/>
          <w:lang w:val="en-GB"/>
        </w:rPr>
      </w:pPr>
    </w:p>
    <w:p w14:paraId="00C97482" w14:textId="1B78DE31" w:rsidR="0250F2B3" w:rsidRPr="008B2645" w:rsidRDefault="58E881E1" w:rsidP="24B226B7">
      <w:pPr>
        <w:pStyle w:val="ListParagraph"/>
        <w:numPr>
          <w:ilvl w:val="0"/>
          <w:numId w:val="16"/>
        </w:numPr>
        <w:rPr>
          <w:color w:val="000000" w:themeColor="text1"/>
          <w:sz w:val="20"/>
          <w:szCs w:val="20"/>
          <w:lang w:val="en-GB"/>
        </w:rPr>
      </w:pPr>
      <w:r w:rsidRPr="24B226B7">
        <w:rPr>
          <w:color w:val="000000" w:themeColor="text1"/>
          <w:sz w:val="20"/>
          <w:szCs w:val="20"/>
          <w:lang w:val="en-AU"/>
        </w:rPr>
        <w:t>All bids received and accepted will be evaluated based on the following: </w:t>
      </w:r>
      <w:r w:rsidRPr="24B226B7">
        <w:rPr>
          <w:color w:val="000000" w:themeColor="text1"/>
          <w:sz w:val="20"/>
          <w:szCs w:val="20"/>
          <w:lang w:val="en-US"/>
        </w:rPr>
        <w:t> </w:t>
      </w:r>
    </w:p>
    <w:p w14:paraId="291E5A97" w14:textId="5374F8B4" w:rsidR="0250F2B3" w:rsidRPr="008B2645" w:rsidRDefault="58E881E1" w:rsidP="24B226B7">
      <w:pPr>
        <w:pStyle w:val="ListParagraph"/>
        <w:numPr>
          <w:ilvl w:val="0"/>
          <w:numId w:val="15"/>
        </w:numPr>
        <w:rPr>
          <w:color w:val="000000" w:themeColor="text1"/>
          <w:sz w:val="20"/>
          <w:szCs w:val="20"/>
          <w:lang w:val="en-GB"/>
        </w:rPr>
      </w:pPr>
      <w:r w:rsidRPr="24B226B7">
        <w:rPr>
          <w:color w:val="000000" w:themeColor="text1"/>
          <w:sz w:val="20"/>
          <w:szCs w:val="20"/>
          <w:lang w:val="en-AU"/>
        </w:rPr>
        <w:t>Step 1: Administrative compliance check: Each bid will be checked to ensure compliance with all the RFQ requirements</w:t>
      </w:r>
      <w:r w:rsidRPr="24B226B7">
        <w:rPr>
          <w:color w:val="000000" w:themeColor="text1"/>
          <w:sz w:val="20"/>
          <w:szCs w:val="20"/>
          <w:lang w:val="en-US"/>
        </w:rPr>
        <w:t> </w:t>
      </w:r>
    </w:p>
    <w:p w14:paraId="7AE04B2A" w14:textId="0ADCBDE4" w:rsidR="0250F2B3" w:rsidRPr="008B2645" w:rsidRDefault="0250F2B3" w:rsidP="24B226B7">
      <w:pPr>
        <w:rPr>
          <w:color w:val="000000" w:themeColor="text1"/>
          <w:sz w:val="20"/>
          <w:szCs w:val="20"/>
          <w:lang w:val="en-GB"/>
        </w:rPr>
      </w:pPr>
    </w:p>
    <w:p w14:paraId="7E955DD0" w14:textId="2CBCC36B" w:rsidR="0250F2B3" w:rsidRPr="008B2645" w:rsidRDefault="0250F2B3" w:rsidP="24B226B7">
      <w:pPr>
        <w:rPr>
          <w:color w:val="000000" w:themeColor="text1"/>
          <w:sz w:val="20"/>
          <w:szCs w:val="20"/>
          <w:lang w:val="en-GB"/>
        </w:rPr>
      </w:pPr>
    </w:p>
    <w:p w14:paraId="6C4C7C5C" w14:textId="1B3ED4E2" w:rsidR="0250F2B3" w:rsidRPr="008B2645" w:rsidRDefault="0250F2B3" w:rsidP="24B226B7">
      <w:pPr>
        <w:rPr>
          <w:color w:val="000000" w:themeColor="text1"/>
          <w:sz w:val="20"/>
          <w:szCs w:val="20"/>
          <w:lang w:val="en-GB"/>
        </w:rPr>
      </w:pPr>
    </w:p>
    <w:p w14:paraId="2C96559C" w14:textId="1046E05D" w:rsidR="0250F2B3" w:rsidRPr="008B2645" w:rsidRDefault="0250F2B3" w:rsidP="24B226B7">
      <w:pPr>
        <w:rPr>
          <w:color w:val="000000" w:themeColor="text1"/>
          <w:sz w:val="20"/>
          <w:szCs w:val="20"/>
          <w:lang w:val="en-GB"/>
        </w:rPr>
      </w:pPr>
    </w:p>
    <w:p w14:paraId="4F268F1C" w14:textId="452F26C3" w:rsidR="0250F2B3" w:rsidRPr="008B2645" w:rsidRDefault="0250F2B3" w:rsidP="24B226B7">
      <w:pPr>
        <w:ind w:left="720"/>
        <w:rPr>
          <w:color w:val="000000" w:themeColor="text1"/>
          <w:sz w:val="20"/>
          <w:szCs w:val="20"/>
          <w:lang w:val="en-GB"/>
        </w:rPr>
      </w:pPr>
    </w:p>
    <w:p w14:paraId="4BB3B684" w14:textId="4C76EEA7" w:rsidR="0250F2B3" w:rsidRPr="008B2645" w:rsidRDefault="58E881E1" w:rsidP="24B226B7">
      <w:pPr>
        <w:ind w:left="720"/>
        <w:rPr>
          <w:color w:val="000000" w:themeColor="text1"/>
          <w:sz w:val="20"/>
          <w:szCs w:val="20"/>
          <w:lang w:val="en-GB"/>
        </w:rPr>
      </w:pPr>
      <w:r w:rsidRPr="00821F8F">
        <w:rPr>
          <w:b/>
          <w:bCs/>
          <w:color w:val="000000" w:themeColor="text1"/>
          <w:sz w:val="20"/>
          <w:szCs w:val="20"/>
          <w:lang w:val="en-US"/>
        </w:rPr>
        <w:t>Step 1: Administrative Compliance Check</w:t>
      </w:r>
      <w:r w:rsidRPr="00821F8F">
        <w:rPr>
          <w:color w:val="000000" w:themeColor="text1"/>
          <w:sz w:val="20"/>
          <w:szCs w:val="20"/>
          <w:lang w:val="en-US"/>
        </w:rPr>
        <w:t> </w:t>
      </w:r>
    </w:p>
    <w:p w14:paraId="625F7FEF" w14:textId="257B0602" w:rsidR="0250F2B3" w:rsidRPr="008B2645" w:rsidRDefault="58E881E1" w:rsidP="24B226B7">
      <w:pPr>
        <w:rPr>
          <w:color w:val="000000" w:themeColor="text1"/>
          <w:sz w:val="20"/>
          <w:szCs w:val="20"/>
          <w:lang w:val="en-GB"/>
        </w:rPr>
      </w:pPr>
      <w:r w:rsidRPr="24B226B7">
        <w:rPr>
          <w:color w:val="000000" w:themeColor="text1"/>
          <w:sz w:val="20"/>
          <w:szCs w:val="20"/>
          <w:lang w:val="en-US"/>
        </w:rPr>
        <w:t>The Administrative Compliance Check will be conducted to ensure that all bidders meet the necessary legal and administrative requirements. Bids that do not meet these requirements will be disqualified from further evaluation. The criteria for this step are outlined below</w:t>
      </w:r>
    </w:p>
    <w:p w14:paraId="3DE2D47A" w14:textId="1EB6EFF3" w:rsidR="0250F2B3" w:rsidRPr="008B2645" w:rsidRDefault="0250F2B3" w:rsidP="24B226B7">
      <w:pPr>
        <w:ind w:left="720"/>
        <w:rPr>
          <w:color w:val="000000" w:themeColor="text1"/>
          <w:sz w:val="20"/>
          <w:szCs w:val="20"/>
          <w:lang w:val="en-GB"/>
        </w:rPr>
      </w:pPr>
    </w:p>
    <w:tbl>
      <w:tblPr>
        <w:tblW w:w="0" w:type="auto"/>
        <w:tblInd w:w="13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80"/>
        <w:gridCol w:w="2415"/>
        <w:gridCol w:w="2280"/>
        <w:gridCol w:w="2205"/>
      </w:tblGrid>
      <w:tr w:rsidR="24B226B7" w14:paraId="67CDCB43" w14:textId="77777777" w:rsidTr="24B226B7">
        <w:trPr>
          <w:trHeight w:val="285"/>
        </w:trPr>
        <w:tc>
          <w:tcPr>
            <w:tcW w:w="2280" w:type="dxa"/>
            <w:tcBorders>
              <w:top w:val="single" w:sz="6" w:space="0" w:color="auto"/>
              <w:left w:val="single" w:sz="6" w:space="0" w:color="auto"/>
              <w:bottom w:val="single" w:sz="6" w:space="0" w:color="auto"/>
              <w:right w:val="single" w:sz="6" w:space="0" w:color="auto"/>
            </w:tcBorders>
          </w:tcPr>
          <w:p w14:paraId="5DB30316" w14:textId="147AADC3" w:rsidR="24B226B7" w:rsidRDefault="24B226B7" w:rsidP="24B226B7">
            <w:pPr>
              <w:ind w:left="720"/>
              <w:rPr>
                <w:sz w:val="20"/>
                <w:szCs w:val="20"/>
              </w:rPr>
            </w:pPr>
            <w:r w:rsidRPr="24B226B7">
              <w:rPr>
                <w:sz w:val="20"/>
                <w:szCs w:val="20"/>
                <w:lang w:val="en-AU"/>
              </w:rPr>
              <w:t>Category</w:t>
            </w:r>
            <w:r w:rsidRPr="24B226B7">
              <w:rPr>
                <w:sz w:val="20"/>
                <w:szCs w:val="20"/>
                <w:lang w:val="en-US"/>
              </w:rPr>
              <w:t> </w:t>
            </w:r>
          </w:p>
        </w:tc>
        <w:tc>
          <w:tcPr>
            <w:tcW w:w="2415" w:type="dxa"/>
            <w:tcBorders>
              <w:top w:val="single" w:sz="6" w:space="0" w:color="auto"/>
              <w:left w:val="single" w:sz="6" w:space="0" w:color="auto"/>
              <w:bottom w:val="single" w:sz="6" w:space="0" w:color="auto"/>
              <w:right w:val="single" w:sz="6" w:space="0" w:color="auto"/>
            </w:tcBorders>
          </w:tcPr>
          <w:p w14:paraId="7FE7712C" w14:textId="08E2F1A0" w:rsidR="24B226B7" w:rsidRDefault="24B226B7" w:rsidP="24B226B7">
            <w:pPr>
              <w:ind w:left="720"/>
              <w:rPr>
                <w:sz w:val="20"/>
                <w:szCs w:val="20"/>
              </w:rPr>
            </w:pPr>
            <w:r w:rsidRPr="24B226B7">
              <w:rPr>
                <w:sz w:val="20"/>
                <w:szCs w:val="20"/>
                <w:lang w:val="en-AU"/>
              </w:rPr>
              <w:t>Criteria</w:t>
            </w:r>
            <w:r w:rsidRPr="24B226B7">
              <w:rPr>
                <w:sz w:val="20"/>
                <w:szCs w:val="20"/>
                <w:lang w:val="en-US"/>
              </w:rPr>
              <w:t> </w:t>
            </w:r>
          </w:p>
        </w:tc>
        <w:tc>
          <w:tcPr>
            <w:tcW w:w="2280" w:type="dxa"/>
            <w:tcBorders>
              <w:top w:val="single" w:sz="6" w:space="0" w:color="auto"/>
              <w:left w:val="single" w:sz="6" w:space="0" w:color="auto"/>
              <w:bottom w:val="single" w:sz="6" w:space="0" w:color="auto"/>
              <w:right w:val="single" w:sz="6" w:space="0" w:color="auto"/>
            </w:tcBorders>
          </w:tcPr>
          <w:p w14:paraId="73A6738E" w14:textId="01D2759F" w:rsidR="24B226B7" w:rsidRDefault="24B226B7" w:rsidP="24B226B7">
            <w:pPr>
              <w:ind w:left="720"/>
              <w:rPr>
                <w:sz w:val="20"/>
                <w:szCs w:val="20"/>
              </w:rPr>
            </w:pPr>
            <w:r w:rsidRPr="24B226B7">
              <w:rPr>
                <w:sz w:val="20"/>
                <w:szCs w:val="20"/>
                <w:lang w:val="en-AU"/>
              </w:rPr>
              <w:t>Details</w:t>
            </w:r>
            <w:r w:rsidRPr="24B226B7">
              <w:rPr>
                <w:sz w:val="20"/>
                <w:szCs w:val="20"/>
                <w:lang w:val="en-US"/>
              </w:rPr>
              <w:t> </w:t>
            </w:r>
          </w:p>
        </w:tc>
        <w:tc>
          <w:tcPr>
            <w:tcW w:w="2205" w:type="dxa"/>
            <w:tcBorders>
              <w:top w:val="single" w:sz="6" w:space="0" w:color="auto"/>
              <w:left w:val="single" w:sz="6" w:space="0" w:color="auto"/>
              <w:bottom w:val="single" w:sz="6" w:space="0" w:color="auto"/>
              <w:right w:val="single" w:sz="6" w:space="0" w:color="auto"/>
            </w:tcBorders>
          </w:tcPr>
          <w:p w14:paraId="6444D8FD" w14:textId="112C14AD" w:rsidR="24B226B7" w:rsidRDefault="24B226B7" w:rsidP="24B226B7">
            <w:pPr>
              <w:ind w:left="720"/>
              <w:rPr>
                <w:sz w:val="20"/>
                <w:szCs w:val="20"/>
              </w:rPr>
            </w:pPr>
            <w:r w:rsidRPr="24B226B7">
              <w:rPr>
                <w:sz w:val="20"/>
                <w:szCs w:val="20"/>
                <w:lang w:val="en-AU"/>
              </w:rPr>
              <w:t>Score (Pass/Fail)</w:t>
            </w:r>
            <w:r w:rsidRPr="24B226B7">
              <w:rPr>
                <w:sz w:val="20"/>
                <w:szCs w:val="20"/>
                <w:lang w:val="en-US"/>
              </w:rPr>
              <w:t> </w:t>
            </w:r>
          </w:p>
        </w:tc>
      </w:tr>
      <w:tr w:rsidR="24B226B7" w:rsidRPr="00821F8F" w14:paraId="7A14A11E" w14:textId="77777777" w:rsidTr="24B226B7">
        <w:trPr>
          <w:trHeight w:val="285"/>
        </w:trPr>
        <w:tc>
          <w:tcPr>
            <w:tcW w:w="2280" w:type="dxa"/>
            <w:vMerge w:val="restart"/>
            <w:tcBorders>
              <w:top w:val="single" w:sz="6" w:space="0" w:color="auto"/>
              <w:left w:val="single" w:sz="6" w:space="0" w:color="auto"/>
              <w:bottom w:val="single" w:sz="6" w:space="0" w:color="auto"/>
              <w:right w:val="single" w:sz="6" w:space="0" w:color="auto"/>
            </w:tcBorders>
          </w:tcPr>
          <w:p w14:paraId="03477088" w14:textId="7EDF0A05" w:rsidR="24B226B7" w:rsidRDefault="24B226B7" w:rsidP="24B226B7">
            <w:pPr>
              <w:ind w:left="720"/>
              <w:rPr>
                <w:sz w:val="20"/>
                <w:szCs w:val="20"/>
              </w:rPr>
            </w:pPr>
            <w:r w:rsidRPr="24B226B7">
              <w:rPr>
                <w:sz w:val="20"/>
                <w:szCs w:val="20"/>
                <w:lang w:val="en-US"/>
              </w:rPr>
              <w:t> </w:t>
            </w:r>
          </w:p>
          <w:p w14:paraId="688013F8" w14:textId="5724EC6D" w:rsidR="24B226B7" w:rsidRDefault="24B226B7" w:rsidP="24B226B7">
            <w:pPr>
              <w:ind w:left="720"/>
              <w:rPr>
                <w:sz w:val="20"/>
                <w:szCs w:val="20"/>
              </w:rPr>
            </w:pPr>
            <w:r w:rsidRPr="24B226B7">
              <w:rPr>
                <w:sz w:val="20"/>
                <w:szCs w:val="20"/>
                <w:lang w:val="en-US"/>
              </w:rPr>
              <w:t> </w:t>
            </w:r>
          </w:p>
          <w:p w14:paraId="26E29EA0" w14:textId="0D6CE93E" w:rsidR="24B226B7" w:rsidRDefault="24B226B7" w:rsidP="24B226B7">
            <w:pPr>
              <w:ind w:left="720"/>
              <w:rPr>
                <w:sz w:val="20"/>
                <w:szCs w:val="20"/>
              </w:rPr>
            </w:pPr>
            <w:r w:rsidRPr="24B226B7">
              <w:rPr>
                <w:sz w:val="20"/>
                <w:szCs w:val="20"/>
                <w:lang w:val="en-US"/>
              </w:rPr>
              <w:t> </w:t>
            </w:r>
          </w:p>
          <w:p w14:paraId="25B34630" w14:textId="0B497CA8" w:rsidR="24B226B7" w:rsidRDefault="24B226B7" w:rsidP="24B226B7">
            <w:pPr>
              <w:ind w:left="720"/>
              <w:rPr>
                <w:sz w:val="20"/>
                <w:szCs w:val="20"/>
              </w:rPr>
            </w:pPr>
            <w:r w:rsidRPr="24B226B7">
              <w:rPr>
                <w:sz w:val="20"/>
                <w:szCs w:val="20"/>
                <w:lang w:val="en-US"/>
              </w:rPr>
              <w:t> </w:t>
            </w:r>
          </w:p>
          <w:p w14:paraId="61797151" w14:textId="224CC355" w:rsidR="24B226B7" w:rsidRDefault="24B226B7" w:rsidP="24B226B7">
            <w:pPr>
              <w:ind w:left="720"/>
              <w:rPr>
                <w:sz w:val="20"/>
                <w:szCs w:val="20"/>
              </w:rPr>
            </w:pPr>
            <w:r w:rsidRPr="24B226B7">
              <w:rPr>
                <w:sz w:val="20"/>
                <w:szCs w:val="20"/>
                <w:lang w:val="en-US"/>
              </w:rPr>
              <w:t> </w:t>
            </w:r>
          </w:p>
          <w:p w14:paraId="55B643B9" w14:textId="0538A77D" w:rsidR="24B226B7" w:rsidRDefault="24B226B7" w:rsidP="24B226B7">
            <w:pPr>
              <w:ind w:left="720"/>
              <w:rPr>
                <w:sz w:val="20"/>
                <w:szCs w:val="20"/>
              </w:rPr>
            </w:pPr>
            <w:r w:rsidRPr="24B226B7">
              <w:rPr>
                <w:sz w:val="20"/>
                <w:szCs w:val="20"/>
                <w:lang w:val="en-US"/>
              </w:rPr>
              <w:t> </w:t>
            </w:r>
          </w:p>
          <w:p w14:paraId="27854E9B" w14:textId="7A1314E6" w:rsidR="24B226B7" w:rsidRDefault="24B226B7" w:rsidP="24B226B7">
            <w:pPr>
              <w:ind w:left="720"/>
              <w:rPr>
                <w:sz w:val="20"/>
                <w:szCs w:val="20"/>
              </w:rPr>
            </w:pPr>
            <w:r w:rsidRPr="24B226B7">
              <w:rPr>
                <w:sz w:val="20"/>
                <w:szCs w:val="20"/>
                <w:lang w:val="en-US"/>
              </w:rPr>
              <w:t> </w:t>
            </w:r>
          </w:p>
          <w:p w14:paraId="70A9D458" w14:textId="334D8DD9" w:rsidR="24B226B7" w:rsidRDefault="24B226B7" w:rsidP="24B226B7">
            <w:pPr>
              <w:ind w:left="720"/>
              <w:rPr>
                <w:sz w:val="20"/>
                <w:szCs w:val="20"/>
              </w:rPr>
            </w:pPr>
            <w:r w:rsidRPr="24B226B7">
              <w:rPr>
                <w:sz w:val="20"/>
                <w:szCs w:val="20"/>
                <w:lang w:val="en-AU"/>
              </w:rPr>
              <w:t>Administrative</w:t>
            </w:r>
            <w:r w:rsidRPr="24B226B7">
              <w:rPr>
                <w:sz w:val="20"/>
                <w:szCs w:val="20"/>
                <w:lang w:val="en-US"/>
              </w:rPr>
              <w:t> </w:t>
            </w:r>
          </w:p>
        </w:tc>
        <w:tc>
          <w:tcPr>
            <w:tcW w:w="2415" w:type="dxa"/>
            <w:tcBorders>
              <w:top w:val="single" w:sz="6" w:space="0" w:color="auto"/>
              <w:left w:val="single" w:sz="6" w:space="0" w:color="auto"/>
              <w:bottom w:val="single" w:sz="6" w:space="0" w:color="auto"/>
              <w:right w:val="single" w:sz="6" w:space="0" w:color="auto"/>
            </w:tcBorders>
          </w:tcPr>
          <w:p w14:paraId="2C1064E5" w14:textId="52D769D4" w:rsidR="24B226B7" w:rsidRDefault="24B226B7" w:rsidP="24B226B7">
            <w:pPr>
              <w:ind w:left="720"/>
              <w:rPr>
                <w:sz w:val="20"/>
                <w:szCs w:val="20"/>
              </w:rPr>
            </w:pPr>
            <w:r w:rsidRPr="24B226B7">
              <w:rPr>
                <w:sz w:val="20"/>
                <w:szCs w:val="20"/>
                <w:lang w:val="en-AU"/>
              </w:rPr>
              <w:t>Tax Registration (Compulsory)</w:t>
            </w:r>
            <w:r w:rsidRPr="24B226B7">
              <w:rPr>
                <w:sz w:val="20"/>
                <w:szCs w:val="20"/>
                <w:lang w:val="en-US"/>
              </w:rPr>
              <w:t> </w:t>
            </w:r>
          </w:p>
        </w:tc>
        <w:tc>
          <w:tcPr>
            <w:tcW w:w="2280" w:type="dxa"/>
            <w:tcBorders>
              <w:top w:val="single" w:sz="6" w:space="0" w:color="auto"/>
              <w:left w:val="single" w:sz="6" w:space="0" w:color="auto"/>
              <w:bottom w:val="single" w:sz="6" w:space="0" w:color="auto"/>
              <w:right w:val="single" w:sz="6" w:space="0" w:color="auto"/>
            </w:tcBorders>
          </w:tcPr>
          <w:p w14:paraId="2A1CC634" w14:textId="670D222C" w:rsidR="24B226B7" w:rsidRPr="00821F8F" w:rsidRDefault="24B226B7" w:rsidP="24B226B7">
            <w:pPr>
              <w:ind w:left="720"/>
              <w:rPr>
                <w:sz w:val="20"/>
                <w:szCs w:val="20"/>
                <w:lang w:val="en-US"/>
              </w:rPr>
            </w:pPr>
            <w:r w:rsidRPr="24B226B7">
              <w:rPr>
                <w:sz w:val="20"/>
                <w:szCs w:val="20"/>
                <w:lang w:val="en-AU"/>
              </w:rPr>
              <w:t>A copy of the tax registration document is required to verify tax compliance </w:t>
            </w:r>
            <w:r w:rsidRPr="24B226B7">
              <w:rPr>
                <w:sz w:val="20"/>
                <w:szCs w:val="20"/>
                <w:lang w:val="en-US"/>
              </w:rPr>
              <w:t> </w:t>
            </w:r>
          </w:p>
        </w:tc>
        <w:tc>
          <w:tcPr>
            <w:tcW w:w="2205" w:type="dxa"/>
            <w:tcBorders>
              <w:top w:val="single" w:sz="6" w:space="0" w:color="auto"/>
              <w:left w:val="single" w:sz="6" w:space="0" w:color="auto"/>
              <w:bottom w:val="single" w:sz="6" w:space="0" w:color="auto"/>
              <w:right w:val="single" w:sz="6" w:space="0" w:color="auto"/>
            </w:tcBorders>
          </w:tcPr>
          <w:p w14:paraId="4712CE14" w14:textId="00C94D51" w:rsidR="24B226B7" w:rsidRPr="00821F8F" w:rsidRDefault="24B226B7" w:rsidP="24B226B7">
            <w:pPr>
              <w:ind w:left="720"/>
              <w:rPr>
                <w:sz w:val="20"/>
                <w:szCs w:val="20"/>
                <w:lang w:val="en-US"/>
              </w:rPr>
            </w:pPr>
            <w:r w:rsidRPr="24B226B7">
              <w:rPr>
                <w:sz w:val="20"/>
                <w:szCs w:val="20"/>
                <w:lang w:val="en-US"/>
              </w:rPr>
              <w:t> </w:t>
            </w:r>
          </w:p>
        </w:tc>
      </w:tr>
      <w:tr w:rsidR="24B226B7" w:rsidRPr="00821F8F" w14:paraId="2F226E37" w14:textId="77777777" w:rsidTr="24B226B7">
        <w:trPr>
          <w:trHeight w:val="285"/>
        </w:trPr>
        <w:tc>
          <w:tcPr>
            <w:tcW w:w="2280" w:type="dxa"/>
            <w:vMerge/>
            <w:tcBorders>
              <w:left w:val="single" w:sz="0" w:space="0" w:color="auto"/>
              <w:right w:val="single" w:sz="0" w:space="0" w:color="auto"/>
            </w:tcBorders>
            <w:vAlign w:val="center"/>
          </w:tcPr>
          <w:p w14:paraId="6715D36A" w14:textId="77777777" w:rsidR="00D12891" w:rsidRPr="00821F8F" w:rsidRDefault="00D12891">
            <w:pPr>
              <w:rPr>
                <w:lang w:val="en-US"/>
              </w:rPr>
            </w:pPr>
          </w:p>
        </w:tc>
        <w:tc>
          <w:tcPr>
            <w:tcW w:w="2415" w:type="dxa"/>
            <w:tcBorders>
              <w:top w:val="single" w:sz="6" w:space="0" w:color="auto"/>
              <w:left w:val="single" w:sz="6" w:space="0" w:color="auto"/>
              <w:bottom w:val="single" w:sz="6" w:space="0" w:color="auto"/>
              <w:right w:val="single" w:sz="6" w:space="0" w:color="auto"/>
            </w:tcBorders>
          </w:tcPr>
          <w:p w14:paraId="2AC7BBA3" w14:textId="37864DDC" w:rsidR="24B226B7" w:rsidRPr="00821F8F" w:rsidRDefault="24B226B7" w:rsidP="24B226B7">
            <w:pPr>
              <w:ind w:left="720"/>
              <w:rPr>
                <w:sz w:val="20"/>
                <w:szCs w:val="20"/>
                <w:lang w:val="en-US"/>
              </w:rPr>
            </w:pPr>
            <w:r w:rsidRPr="24B226B7">
              <w:rPr>
                <w:sz w:val="20"/>
                <w:szCs w:val="20"/>
                <w:lang w:val="en-AU"/>
              </w:rPr>
              <w:t>Reference and Proof of Experience (Optional)</w:t>
            </w:r>
            <w:r w:rsidRPr="24B226B7">
              <w:rPr>
                <w:sz w:val="20"/>
                <w:szCs w:val="20"/>
                <w:lang w:val="en-US"/>
              </w:rPr>
              <w:t> </w:t>
            </w:r>
          </w:p>
        </w:tc>
        <w:tc>
          <w:tcPr>
            <w:tcW w:w="2280" w:type="dxa"/>
            <w:tcBorders>
              <w:top w:val="single" w:sz="6" w:space="0" w:color="auto"/>
              <w:left w:val="single" w:sz="6" w:space="0" w:color="auto"/>
              <w:bottom w:val="single" w:sz="6" w:space="0" w:color="auto"/>
              <w:right w:val="single" w:sz="6" w:space="0" w:color="auto"/>
            </w:tcBorders>
          </w:tcPr>
          <w:p w14:paraId="73C0043B" w14:textId="04D63149" w:rsidR="24B226B7" w:rsidRPr="00821F8F" w:rsidRDefault="24B226B7" w:rsidP="24B226B7">
            <w:pPr>
              <w:ind w:left="720"/>
              <w:rPr>
                <w:sz w:val="20"/>
                <w:szCs w:val="20"/>
                <w:lang w:val="en-US"/>
              </w:rPr>
            </w:pPr>
            <w:r w:rsidRPr="24B226B7">
              <w:rPr>
                <w:sz w:val="20"/>
                <w:szCs w:val="20"/>
                <w:lang w:val="en-AU"/>
              </w:rPr>
              <w:t>Documentation proving relevant experience in handling similar contracts, including references </w:t>
            </w:r>
            <w:r w:rsidRPr="24B226B7">
              <w:rPr>
                <w:sz w:val="20"/>
                <w:szCs w:val="20"/>
                <w:lang w:val="en-US"/>
              </w:rPr>
              <w:t> </w:t>
            </w:r>
          </w:p>
        </w:tc>
        <w:tc>
          <w:tcPr>
            <w:tcW w:w="2205" w:type="dxa"/>
            <w:tcBorders>
              <w:top w:val="single" w:sz="6" w:space="0" w:color="auto"/>
              <w:left w:val="single" w:sz="6" w:space="0" w:color="auto"/>
              <w:bottom w:val="single" w:sz="6" w:space="0" w:color="auto"/>
              <w:right w:val="single" w:sz="6" w:space="0" w:color="auto"/>
            </w:tcBorders>
          </w:tcPr>
          <w:p w14:paraId="77486EE8" w14:textId="097FC3B0" w:rsidR="24B226B7" w:rsidRPr="00821F8F" w:rsidRDefault="24B226B7" w:rsidP="24B226B7">
            <w:pPr>
              <w:ind w:left="720"/>
              <w:rPr>
                <w:sz w:val="20"/>
                <w:szCs w:val="20"/>
                <w:lang w:val="en-US"/>
              </w:rPr>
            </w:pPr>
            <w:r w:rsidRPr="24B226B7">
              <w:rPr>
                <w:sz w:val="20"/>
                <w:szCs w:val="20"/>
                <w:lang w:val="en-US"/>
              </w:rPr>
              <w:t> </w:t>
            </w:r>
          </w:p>
        </w:tc>
      </w:tr>
      <w:tr w:rsidR="24B226B7" w:rsidRPr="00821F8F" w14:paraId="7BE3B06E" w14:textId="77777777" w:rsidTr="24B226B7">
        <w:trPr>
          <w:trHeight w:val="285"/>
        </w:trPr>
        <w:tc>
          <w:tcPr>
            <w:tcW w:w="2280" w:type="dxa"/>
            <w:vMerge/>
            <w:tcBorders>
              <w:top w:val="single" w:sz="0" w:space="0" w:color="auto"/>
              <w:left w:val="single" w:sz="0" w:space="0" w:color="auto"/>
              <w:bottom w:val="single" w:sz="0" w:space="0" w:color="auto"/>
              <w:right w:val="single" w:sz="0" w:space="0" w:color="auto"/>
            </w:tcBorders>
            <w:vAlign w:val="center"/>
          </w:tcPr>
          <w:p w14:paraId="510AAC0E" w14:textId="77777777" w:rsidR="00D12891" w:rsidRPr="00821F8F" w:rsidRDefault="00D12891">
            <w:pPr>
              <w:rPr>
                <w:lang w:val="en-US"/>
              </w:rPr>
            </w:pPr>
          </w:p>
        </w:tc>
        <w:tc>
          <w:tcPr>
            <w:tcW w:w="2415" w:type="dxa"/>
            <w:tcBorders>
              <w:top w:val="single" w:sz="6" w:space="0" w:color="auto"/>
              <w:left w:val="single" w:sz="6" w:space="0" w:color="auto"/>
              <w:bottom w:val="single" w:sz="6" w:space="0" w:color="auto"/>
              <w:right w:val="single" w:sz="6" w:space="0" w:color="auto"/>
            </w:tcBorders>
          </w:tcPr>
          <w:p w14:paraId="356151FB" w14:textId="1F51BD1A" w:rsidR="24B226B7" w:rsidRPr="00821F8F" w:rsidRDefault="24B226B7" w:rsidP="24B226B7">
            <w:pPr>
              <w:ind w:left="720"/>
              <w:rPr>
                <w:sz w:val="20"/>
                <w:szCs w:val="20"/>
                <w:lang w:val="en-US"/>
              </w:rPr>
            </w:pPr>
            <w:r w:rsidRPr="24B226B7">
              <w:rPr>
                <w:sz w:val="20"/>
                <w:szCs w:val="20"/>
                <w:lang w:val="en-AU"/>
              </w:rPr>
              <w:t>Copy of Company Registration (Compulsory)</w:t>
            </w:r>
            <w:r w:rsidRPr="24B226B7">
              <w:rPr>
                <w:sz w:val="20"/>
                <w:szCs w:val="20"/>
                <w:lang w:val="en-US"/>
              </w:rPr>
              <w:t> </w:t>
            </w:r>
          </w:p>
        </w:tc>
        <w:tc>
          <w:tcPr>
            <w:tcW w:w="2280" w:type="dxa"/>
            <w:tcBorders>
              <w:top w:val="single" w:sz="6" w:space="0" w:color="auto"/>
              <w:left w:val="single" w:sz="6" w:space="0" w:color="auto"/>
              <w:bottom w:val="single" w:sz="6" w:space="0" w:color="auto"/>
              <w:right w:val="single" w:sz="6" w:space="0" w:color="auto"/>
            </w:tcBorders>
          </w:tcPr>
          <w:p w14:paraId="24AF5E65" w14:textId="502F451C" w:rsidR="24B226B7" w:rsidRPr="00821F8F" w:rsidRDefault="24B226B7" w:rsidP="24B226B7">
            <w:pPr>
              <w:ind w:left="720"/>
              <w:rPr>
                <w:sz w:val="20"/>
                <w:szCs w:val="20"/>
                <w:lang w:val="en-US"/>
              </w:rPr>
            </w:pPr>
            <w:r w:rsidRPr="24B226B7">
              <w:rPr>
                <w:sz w:val="20"/>
                <w:szCs w:val="20"/>
                <w:lang w:val="en-AU"/>
              </w:rPr>
              <w:t>A copy of the company registration document is required to confirm the legal status of the business </w:t>
            </w:r>
            <w:r w:rsidRPr="24B226B7">
              <w:rPr>
                <w:sz w:val="20"/>
                <w:szCs w:val="20"/>
                <w:lang w:val="en-US"/>
              </w:rPr>
              <w:t> </w:t>
            </w:r>
          </w:p>
        </w:tc>
        <w:tc>
          <w:tcPr>
            <w:tcW w:w="2205" w:type="dxa"/>
            <w:tcBorders>
              <w:top w:val="single" w:sz="6" w:space="0" w:color="auto"/>
              <w:left w:val="single" w:sz="6" w:space="0" w:color="auto"/>
              <w:bottom w:val="single" w:sz="6" w:space="0" w:color="auto"/>
              <w:right w:val="single" w:sz="6" w:space="0" w:color="auto"/>
            </w:tcBorders>
          </w:tcPr>
          <w:p w14:paraId="194E855C" w14:textId="0D4D82DE" w:rsidR="24B226B7" w:rsidRPr="00821F8F" w:rsidRDefault="24B226B7" w:rsidP="24B226B7">
            <w:pPr>
              <w:ind w:left="720"/>
              <w:rPr>
                <w:sz w:val="20"/>
                <w:szCs w:val="20"/>
                <w:lang w:val="en-US"/>
              </w:rPr>
            </w:pPr>
            <w:r w:rsidRPr="24B226B7">
              <w:rPr>
                <w:sz w:val="20"/>
                <w:szCs w:val="20"/>
                <w:lang w:val="en-US"/>
              </w:rPr>
              <w:t> </w:t>
            </w:r>
          </w:p>
        </w:tc>
      </w:tr>
    </w:tbl>
    <w:p w14:paraId="2FBEA77D" w14:textId="26DF9A13" w:rsidR="0250F2B3" w:rsidRPr="008B2645" w:rsidRDefault="0250F2B3" w:rsidP="24B226B7">
      <w:pPr>
        <w:ind w:left="720"/>
        <w:rPr>
          <w:color w:val="000000" w:themeColor="text1"/>
          <w:sz w:val="20"/>
          <w:szCs w:val="20"/>
          <w:lang w:val="en-GB"/>
        </w:rPr>
      </w:pPr>
    </w:p>
    <w:p w14:paraId="31010C83" w14:textId="4B23231A" w:rsidR="0250F2B3" w:rsidRPr="008B2645" w:rsidRDefault="58E881E1" w:rsidP="24B226B7">
      <w:pPr>
        <w:pStyle w:val="ListParagraph"/>
        <w:numPr>
          <w:ilvl w:val="0"/>
          <w:numId w:val="14"/>
        </w:numPr>
        <w:rPr>
          <w:color w:val="000000" w:themeColor="text1"/>
          <w:sz w:val="20"/>
          <w:szCs w:val="20"/>
          <w:lang w:val="en-GB"/>
        </w:rPr>
      </w:pPr>
      <w:r w:rsidRPr="24B226B7">
        <w:rPr>
          <w:b/>
          <w:bCs/>
          <w:color w:val="000000" w:themeColor="text1"/>
          <w:sz w:val="20"/>
          <w:szCs w:val="20"/>
          <w:lang w:val="en-AU"/>
        </w:rPr>
        <w:t>Step 2: Technical Evaluation</w:t>
      </w:r>
      <w:r w:rsidRPr="24B226B7">
        <w:rPr>
          <w:color w:val="000000" w:themeColor="text1"/>
          <w:sz w:val="20"/>
          <w:szCs w:val="20"/>
          <w:lang w:val="en-US"/>
        </w:rPr>
        <w:t> </w:t>
      </w:r>
    </w:p>
    <w:p w14:paraId="291FFA68" w14:textId="3CBEF671" w:rsidR="0250F2B3" w:rsidRPr="008B2645" w:rsidRDefault="58E881E1" w:rsidP="24B226B7">
      <w:pPr>
        <w:ind w:left="720"/>
        <w:rPr>
          <w:color w:val="000000" w:themeColor="text1"/>
          <w:sz w:val="20"/>
          <w:szCs w:val="20"/>
          <w:lang w:val="en-GB"/>
        </w:rPr>
      </w:pPr>
      <w:r w:rsidRPr="24B226B7">
        <w:rPr>
          <w:color w:val="000000" w:themeColor="text1"/>
          <w:sz w:val="20"/>
          <w:szCs w:val="20"/>
          <w:lang w:val="en-US"/>
        </w:rPr>
        <w:t> </w:t>
      </w:r>
    </w:p>
    <w:p w14:paraId="0E240FAC" w14:textId="0C3B142F" w:rsidR="0250F2B3" w:rsidRPr="008B2645" w:rsidRDefault="58E881E1" w:rsidP="24B226B7">
      <w:pPr>
        <w:ind w:left="720"/>
        <w:rPr>
          <w:color w:val="000000" w:themeColor="text1"/>
          <w:sz w:val="20"/>
          <w:szCs w:val="20"/>
          <w:lang w:val="en-GB"/>
        </w:rPr>
      </w:pPr>
      <w:r w:rsidRPr="24B226B7">
        <w:rPr>
          <w:color w:val="000000" w:themeColor="text1"/>
          <w:sz w:val="20"/>
          <w:szCs w:val="20"/>
          <w:lang w:val="en-US"/>
        </w:rPr>
        <w:t> </w:t>
      </w:r>
    </w:p>
    <w:p w14:paraId="428367F0" w14:textId="7E7D3270" w:rsidR="0250F2B3" w:rsidRPr="008B2645" w:rsidRDefault="58E881E1" w:rsidP="24B226B7">
      <w:pPr>
        <w:ind w:left="720"/>
        <w:rPr>
          <w:color w:val="000000" w:themeColor="text1"/>
          <w:sz w:val="20"/>
          <w:szCs w:val="20"/>
          <w:lang w:val="en-GB"/>
        </w:rPr>
      </w:pPr>
      <w:r w:rsidRPr="24B226B7">
        <w:rPr>
          <w:color w:val="000000" w:themeColor="text1"/>
          <w:sz w:val="20"/>
          <w:szCs w:val="20"/>
          <w:lang w:val="en-AU"/>
        </w:rPr>
        <w:t>A Technical Evaluation of all RFQs received will be conducted for bidders that pass Step 1 Administrative compliance check. The criteria that will be used to evaluate and score the RFQs are outlined below:</w:t>
      </w:r>
      <w:r w:rsidRPr="24B226B7">
        <w:rPr>
          <w:color w:val="000000" w:themeColor="text1"/>
          <w:sz w:val="20"/>
          <w:szCs w:val="20"/>
          <w:lang w:val="en-US"/>
        </w:rPr>
        <w:t> </w:t>
      </w:r>
    </w:p>
    <w:p w14:paraId="7A12B880" w14:textId="1529EB31" w:rsidR="0250F2B3" w:rsidRPr="008B2645" w:rsidRDefault="0250F2B3" w:rsidP="24B226B7">
      <w:pPr>
        <w:ind w:left="720"/>
        <w:rPr>
          <w:color w:val="000000" w:themeColor="text1"/>
          <w:sz w:val="20"/>
          <w:szCs w:val="20"/>
          <w:lang w:val="en-GB"/>
        </w:rPr>
      </w:pPr>
    </w:p>
    <w:tbl>
      <w:tblPr>
        <w:tblW w:w="0" w:type="auto"/>
        <w:tblInd w:w="13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95"/>
        <w:gridCol w:w="2295"/>
        <w:gridCol w:w="2880"/>
        <w:gridCol w:w="1710"/>
      </w:tblGrid>
      <w:tr w:rsidR="24B226B7" w14:paraId="14A9F6A9" w14:textId="77777777" w:rsidTr="24B226B7">
        <w:trPr>
          <w:trHeight w:val="285"/>
        </w:trPr>
        <w:tc>
          <w:tcPr>
            <w:tcW w:w="2295" w:type="dxa"/>
            <w:tcBorders>
              <w:top w:val="single" w:sz="6" w:space="0" w:color="auto"/>
              <w:left w:val="single" w:sz="6" w:space="0" w:color="auto"/>
              <w:bottom w:val="single" w:sz="6" w:space="0" w:color="auto"/>
              <w:right w:val="single" w:sz="6" w:space="0" w:color="auto"/>
            </w:tcBorders>
          </w:tcPr>
          <w:p w14:paraId="594368FA" w14:textId="693E7E8E" w:rsidR="24B226B7" w:rsidRDefault="24B226B7" w:rsidP="24B226B7">
            <w:pPr>
              <w:ind w:left="720"/>
              <w:rPr>
                <w:sz w:val="20"/>
                <w:szCs w:val="20"/>
              </w:rPr>
            </w:pPr>
            <w:r w:rsidRPr="24B226B7">
              <w:rPr>
                <w:sz w:val="20"/>
                <w:szCs w:val="20"/>
                <w:lang w:val="en-AU"/>
              </w:rPr>
              <w:t>Category</w:t>
            </w:r>
            <w:r w:rsidRPr="24B226B7">
              <w:rPr>
                <w:sz w:val="20"/>
                <w:szCs w:val="20"/>
                <w:lang w:val="en-US"/>
              </w:rPr>
              <w:t> </w:t>
            </w:r>
          </w:p>
        </w:tc>
        <w:tc>
          <w:tcPr>
            <w:tcW w:w="2295" w:type="dxa"/>
            <w:tcBorders>
              <w:top w:val="single" w:sz="6" w:space="0" w:color="auto"/>
              <w:left w:val="single" w:sz="6" w:space="0" w:color="auto"/>
              <w:bottom w:val="single" w:sz="6" w:space="0" w:color="auto"/>
              <w:right w:val="single" w:sz="6" w:space="0" w:color="auto"/>
            </w:tcBorders>
          </w:tcPr>
          <w:p w14:paraId="5AF5D1C9" w14:textId="65975AA3" w:rsidR="24B226B7" w:rsidRDefault="24B226B7" w:rsidP="24B226B7">
            <w:pPr>
              <w:ind w:left="720"/>
              <w:rPr>
                <w:sz w:val="20"/>
                <w:szCs w:val="20"/>
              </w:rPr>
            </w:pPr>
            <w:r w:rsidRPr="24B226B7">
              <w:rPr>
                <w:sz w:val="20"/>
                <w:szCs w:val="20"/>
                <w:lang w:val="en-AU"/>
              </w:rPr>
              <w:t>Criteria</w:t>
            </w:r>
            <w:r w:rsidRPr="24B226B7">
              <w:rPr>
                <w:sz w:val="20"/>
                <w:szCs w:val="20"/>
                <w:lang w:val="en-US"/>
              </w:rPr>
              <w:t> </w:t>
            </w:r>
          </w:p>
        </w:tc>
        <w:tc>
          <w:tcPr>
            <w:tcW w:w="2880" w:type="dxa"/>
            <w:tcBorders>
              <w:top w:val="single" w:sz="6" w:space="0" w:color="auto"/>
              <w:left w:val="single" w:sz="6" w:space="0" w:color="auto"/>
              <w:bottom w:val="single" w:sz="6" w:space="0" w:color="auto"/>
              <w:right w:val="single" w:sz="6" w:space="0" w:color="auto"/>
            </w:tcBorders>
          </w:tcPr>
          <w:p w14:paraId="0424CDB1" w14:textId="6607964B" w:rsidR="24B226B7" w:rsidRDefault="24B226B7" w:rsidP="24B226B7">
            <w:pPr>
              <w:ind w:left="720"/>
              <w:rPr>
                <w:sz w:val="20"/>
                <w:szCs w:val="20"/>
              </w:rPr>
            </w:pPr>
            <w:r w:rsidRPr="24B226B7">
              <w:rPr>
                <w:sz w:val="20"/>
                <w:szCs w:val="20"/>
                <w:lang w:val="en-AU"/>
              </w:rPr>
              <w:t>Details</w:t>
            </w:r>
            <w:r w:rsidRPr="24B226B7">
              <w:rPr>
                <w:sz w:val="20"/>
                <w:szCs w:val="20"/>
                <w:lang w:val="en-US"/>
              </w:rPr>
              <w:t> </w:t>
            </w:r>
          </w:p>
        </w:tc>
        <w:tc>
          <w:tcPr>
            <w:tcW w:w="1710" w:type="dxa"/>
            <w:tcBorders>
              <w:top w:val="single" w:sz="6" w:space="0" w:color="auto"/>
              <w:left w:val="single" w:sz="6" w:space="0" w:color="auto"/>
              <w:bottom w:val="single" w:sz="6" w:space="0" w:color="auto"/>
              <w:right w:val="single" w:sz="6" w:space="0" w:color="auto"/>
            </w:tcBorders>
          </w:tcPr>
          <w:p w14:paraId="586B230B" w14:textId="2B06518F" w:rsidR="24B226B7" w:rsidRDefault="24B226B7" w:rsidP="24B226B7">
            <w:pPr>
              <w:ind w:left="720"/>
              <w:rPr>
                <w:sz w:val="20"/>
                <w:szCs w:val="20"/>
              </w:rPr>
            </w:pPr>
            <w:r w:rsidRPr="24B226B7">
              <w:rPr>
                <w:sz w:val="20"/>
                <w:szCs w:val="20"/>
                <w:lang w:val="en-AU"/>
              </w:rPr>
              <w:t>Score (0-10)</w:t>
            </w:r>
            <w:r w:rsidRPr="24B226B7">
              <w:rPr>
                <w:sz w:val="20"/>
                <w:szCs w:val="20"/>
                <w:lang w:val="en-US"/>
              </w:rPr>
              <w:t> </w:t>
            </w:r>
          </w:p>
        </w:tc>
      </w:tr>
      <w:tr w:rsidR="24B226B7" w:rsidRPr="00821F8F" w14:paraId="50F94162" w14:textId="77777777" w:rsidTr="24B226B7">
        <w:trPr>
          <w:trHeight w:val="285"/>
        </w:trPr>
        <w:tc>
          <w:tcPr>
            <w:tcW w:w="2295" w:type="dxa"/>
            <w:vMerge w:val="restart"/>
            <w:tcBorders>
              <w:top w:val="single" w:sz="6" w:space="0" w:color="auto"/>
              <w:left w:val="single" w:sz="6" w:space="0" w:color="auto"/>
              <w:bottom w:val="single" w:sz="6" w:space="0" w:color="auto"/>
              <w:right w:val="single" w:sz="6" w:space="0" w:color="auto"/>
            </w:tcBorders>
          </w:tcPr>
          <w:p w14:paraId="03CE5D94" w14:textId="0FDCA524" w:rsidR="24B226B7" w:rsidRDefault="24B226B7" w:rsidP="24B226B7">
            <w:pPr>
              <w:ind w:left="720"/>
              <w:rPr>
                <w:sz w:val="20"/>
                <w:szCs w:val="20"/>
              </w:rPr>
            </w:pPr>
            <w:r w:rsidRPr="24B226B7">
              <w:rPr>
                <w:sz w:val="20"/>
                <w:szCs w:val="20"/>
                <w:lang w:val="en-AU"/>
              </w:rPr>
              <w:t> </w:t>
            </w:r>
            <w:r w:rsidRPr="24B226B7">
              <w:rPr>
                <w:sz w:val="20"/>
                <w:szCs w:val="20"/>
                <w:lang w:val="en-US"/>
              </w:rPr>
              <w:t> </w:t>
            </w:r>
          </w:p>
          <w:p w14:paraId="38290812" w14:textId="685E68ED" w:rsidR="24B226B7" w:rsidRDefault="24B226B7" w:rsidP="24B226B7">
            <w:pPr>
              <w:ind w:left="720"/>
              <w:rPr>
                <w:sz w:val="20"/>
                <w:szCs w:val="20"/>
              </w:rPr>
            </w:pPr>
            <w:r w:rsidRPr="24B226B7">
              <w:rPr>
                <w:sz w:val="20"/>
                <w:szCs w:val="20"/>
                <w:lang w:val="en-US"/>
              </w:rPr>
              <w:t> </w:t>
            </w:r>
          </w:p>
          <w:p w14:paraId="7D999239" w14:textId="4F1D25B9" w:rsidR="24B226B7" w:rsidRDefault="24B226B7" w:rsidP="24B226B7">
            <w:pPr>
              <w:ind w:left="720"/>
              <w:rPr>
                <w:sz w:val="20"/>
                <w:szCs w:val="20"/>
              </w:rPr>
            </w:pPr>
            <w:r w:rsidRPr="24B226B7">
              <w:rPr>
                <w:sz w:val="20"/>
                <w:szCs w:val="20"/>
                <w:lang w:val="en-US"/>
              </w:rPr>
              <w:t> </w:t>
            </w:r>
          </w:p>
          <w:p w14:paraId="1C47D0FC" w14:textId="0FA2F4A3" w:rsidR="24B226B7" w:rsidRDefault="24B226B7" w:rsidP="24B226B7">
            <w:pPr>
              <w:ind w:left="720"/>
              <w:rPr>
                <w:sz w:val="20"/>
                <w:szCs w:val="20"/>
              </w:rPr>
            </w:pPr>
            <w:r w:rsidRPr="24B226B7">
              <w:rPr>
                <w:sz w:val="20"/>
                <w:szCs w:val="20"/>
                <w:lang w:val="en-US"/>
              </w:rPr>
              <w:t> </w:t>
            </w:r>
          </w:p>
          <w:p w14:paraId="1AA7F6E0" w14:textId="6828683E" w:rsidR="24B226B7" w:rsidRDefault="24B226B7" w:rsidP="24B226B7">
            <w:pPr>
              <w:ind w:left="720"/>
              <w:rPr>
                <w:sz w:val="20"/>
                <w:szCs w:val="20"/>
              </w:rPr>
            </w:pPr>
            <w:r w:rsidRPr="24B226B7">
              <w:rPr>
                <w:sz w:val="20"/>
                <w:szCs w:val="20"/>
                <w:lang w:val="en-US"/>
              </w:rPr>
              <w:t> </w:t>
            </w:r>
          </w:p>
          <w:p w14:paraId="66FD85BF" w14:textId="488CA3A5" w:rsidR="24B226B7" w:rsidRDefault="24B226B7" w:rsidP="24B226B7">
            <w:pPr>
              <w:ind w:left="720"/>
              <w:rPr>
                <w:sz w:val="20"/>
                <w:szCs w:val="20"/>
              </w:rPr>
            </w:pPr>
            <w:r w:rsidRPr="24B226B7">
              <w:rPr>
                <w:sz w:val="20"/>
                <w:szCs w:val="20"/>
                <w:lang w:val="en-US"/>
              </w:rPr>
              <w:t> </w:t>
            </w:r>
          </w:p>
          <w:p w14:paraId="401508C6" w14:textId="53558101" w:rsidR="24B226B7" w:rsidRDefault="24B226B7" w:rsidP="24B226B7">
            <w:pPr>
              <w:ind w:left="720"/>
              <w:rPr>
                <w:sz w:val="20"/>
                <w:szCs w:val="20"/>
              </w:rPr>
            </w:pPr>
            <w:r w:rsidRPr="24B226B7">
              <w:rPr>
                <w:sz w:val="20"/>
                <w:szCs w:val="20"/>
                <w:lang w:val="en-US"/>
              </w:rPr>
              <w:t> </w:t>
            </w:r>
          </w:p>
          <w:p w14:paraId="3AAC0093" w14:textId="7F11D770" w:rsidR="24B226B7" w:rsidRDefault="24B226B7" w:rsidP="24B226B7">
            <w:pPr>
              <w:ind w:left="720"/>
              <w:rPr>
                <w:sz w:val="20"/>
                <w:szCs w:val="20"/>
              </w:rPr>
            </w:pPr>
            <w:r w:rsidRPr="24B226B7">
              <w:rPr>
                <w:sz w:val="20"/>
                <w:szCs w:val="20"/>
              </w:rPr>
              <w:t>Technical Specifications</w:t>
            </w:r>
          </w:p>
        </w:tc>
        <w:tc>
          <w:tcPr>
            <w:tcW w:w="2295" w:type="dxa"/>
            <w:tcBorders>
              <w:top w:val="single" w:sz="6" w:space="0" w:color="auto"/>
              <w:left w:val="single" w:sz="6" w:space="0" w:color="auto"/>
              <w:bottom w:val="single" w:sz="6" w:space="0" w:color="auto"/>
              <w:right w:val="single" w:sz="6" w:space="0" w:color="auto"/>
            </w:tcBorders>
          </w:tcPr>
          <w:p w14:paraId="40706A69" w14:textId="0B575F98" w:rsidR="24B226B7" w:rsidRDefault="24B226B7" w:rsidP="24B226B7">
            <w:pPr>
              <w:ind w:left="720"/>
              <w:rPr>
                <w:sz w:val="20"/>
                <w:szCs w:val="20"/>
              </w:rPr>
            </w:pPr>
            <w:r w:rsidRPr="24B226B7">
              <w:rPr>
                <w:sz w:val="20"/>
                <w:szCs w:val="20"/>
              </w:rPr>
              <w:t>Equipment Type &amp; Functionality</w:t>
            </w:r>
          </w:p>
        </w:tc>
        <w:tc>
          <w:tcPr>
            <w:tcW w:w="2880" w:type="dxa"/>
            <w:tcBorders>
              <w:top w:val="single" w:sz="6" w:space="0" w:color="auto"/>
              <w:left w:val="single" w:sz="6" w:space="0" w:color="auto"/>
              <w:bottom w:val="single" w:sz="6" w:space="0" w:color="auto"/>
              <w:right w:val="single" w:sz="6" w:space="0" w:color="auto"/>
            </w:tcBorders>
          </w:tcPr>
          <w:p w14:paraId="6D23992F" w14:textId="539C1322" w:rsidR="24B226B7" w:rsidRPr="00821F8F" w:rsidRDefault="24B226B7" w:rsidP="24B226B7">
            <w:pPr>
              <w:rPr>
                <w:sz w:val="20"/>
                <w:szCs w:val="20"/>
                <w:lang w:val="en-US"/>
              </w:rPr>
            </w:pPr>
            <w:r w:rsidRPr="24B226B7">
              <w:rPr>
                <w:sz w:val="20"/>
                <w:szCs w:val="20"/>
                <w:lang w:val="en-US"/>
              </w:rPr>
              <w:t xml:space="preserve"> D</w:t>
            </w:r>
            <w:r w:rsidRPr="00821F8F">
              <w:rPr>
                <w:sz w:val="20"/>
                <w:szCs w:val="20"/>
                <w:lang w:val="en-US"/>
              </w:rPr>
              <w:t>oes The Equipment meet  the required type and functions  (cardio, strength,  free  weights, etc.)?</w:t>
            </w:r>
          </w:p>
        </w:tc>
        <w:tc>
          <w:tcPr>
            <w:tcW w:w="1710" w:type="dxa"/>
            <w:tcBorders>
              <w:top w:val="single" w:sz="6" w:space="0" w:color="auto"/>
              <w:left w:val="single" w:sz="6" w:space="0" w:color="auto"/>
              <w:bottom w:val="single" w:sz="6" w:space="0" w:color="auto"/>
              <w:right w:val="single" w:sz="6" w:space="0" w:color="auto"/>
            </w:tcBorders>
          </w:tcPr>
          <w:p w14:paraId="558EC0AE" w14:textId="26EA16AC" w:rsidR="24B226B7" w:rsidRPr="00821F8F" w:rsidRDefault="24B226B7" w:rsidP="24B226B7">
            <w:pPr>
              <w:ind w:left="720"/>
              <w:rPr>
                <w:sz w:val="20"/>
                <w:szCs w:val="20"/>
                <w:lang w:val="en-US"/>
              </w:rPr>
            </w:pPr>
            <w:r w:rsidRPr="24B226B7">
              <w:rPr>
                <w:sz w:val="20"/>
                <w:szCs w:val="20"/>
                <w:lang w:val="en-US"/>
              </w:rPr>
              <w:t> </w:t>
            </w:r>
          </w:p>
        </w:tc>
      </w:tr>
      <w:tr w:rsidR="24B226B7" w:rsidRPr="00821F8F" w14:paraId="1E9543F5" w14:textId="77777777" w:rsidTr="24B226B7">
        <w:trPr>
          <w:trHeight w:val="285"/>
        </w:trPr>
        <w:tc>
          <w:tcPr>
            <w:tcW w:w="2295" w:type="dxa"/>
            <w:vMerge/>
            <w:tcBorders>
              <w:left w:val="single" w:sz="0" w:space="0" w:color="auto"/>
              <w:right w:val="single" w:sz="0" w:space="0" w:color="auto"/>
            </w:tcBorders>
            <w:vAlign w:val="center"/>
          </w:tcPr>
          <w:p w14:paraId="5689D0A4" w14:textId="77777777" w:rsidR="00D12891" w:rsidRPr="00821F8F" w:rsidRDefault="00D12891">
            <w:pPr>
              <w:rPr>
                <w:lang w:val="en-US"/>
              </w:rPr>
            </w:pPr>
          </w:p>
        </w:tc>
        <w:tc>
          <w:tcPr>
            <w:tcW w:w="2295" w:type="dxa"/>
            <w:tcBorders>
              <w:top w:val="single" w:sz="6" w:space="0" w:color="auto"/>
              <w:left w:val="single" w:sz="6" w:space="0" w:color="auto"/>
              <w:bottom w:val="single" w:sz="6" w:space="0" w:color="auto"/>
              <w:right w:val="single" w:sz="6" w:space="0" w:color="auto"/>
            </w:tcBorders>
          </w:tcPr>
          <w:p w14:paraId="078B1B71" w14:textId="13DC3116" w:rsidR="24B226B7" w:rsidRDefault="24B226B7" w:rsidP="24B226B7">
            <w:pPr>
              <w:ind w:left="720"/>
              <w:rPr>
                <w:sz w:val="20"/>
                <w:szCs w:val="20"/>
              </w:rPr>
            </w:pPr>
            <w:r w:rsidRPr="24B226B7">
              <w:rPr>
                <w:sz w:val="20"/>
                <w:szCs w:val="20"/>
              </w:rPr>
              <w:t>Quality &amp; Standards</w:t>
            </w:r>
          </w:p>
        </w:tc>
        <w:tc>
          <w:tcPr>
            <w:tcW w:w="2880" w:type="dxa"/>
            <w:tcBorders>
              <w:top w:val="single" w:sz="6" w:space="0" w:color="auto"/>
              <w:left w:val="single" w:sz="6" w:space="0" w:color="auto"/>
              <w:bottom w:val="single" w:sz="6" w:space="0" w:color="auto"/>
              <w:right w:val="single" w:sz="6" w:space="0" w:color="auto"/>
            </w:tcBorders>
          </w:tcPr>
          <w:p w14:paraId="490EB9F9" w14:textId="5F3C114C" w:rsidR="24B226B7" w:rsidRPr="00821F8F" w:rsidRDefault="24B226B7" w:rsidP="24B226B7">
            <w:pPr>
              <w:rPr>
                <w:sz w:val="20"/>
                <w:szCs w:val="20"/>
                <w:lang w:val="en-US"/>
              </w:rPr>
            </w:pPr>
            <w:r w:rsidRPr="00821F8F">
              <w:rPr>
                <w:sz w:val="20"/>
                <w:szCs w:val="20"/>
                <w:lang w:val="en-US"/>
              </w:rPr>
              <w:t>Quality certifications</w:t>
            </w:r>
            <w:r w:rsidRPr="24B226B7">
              <w:rPr>
                <w:sz w:val="20"/>
                <w:szCs w:val="20"/>
                <w:lang w:val="en-US"/>
              </w:rPr>
              <w:t>,</w:t>
            </w:r>
          </w:p>
          <w:p w14:paraId="5676EE99" w14:textId="684025AC" w:rsidR="24B226B7" w:rsidRPr="00821F8F" w:rsidRDefault="24B226B7" w:rsidP="24B226B7">
            <w:pPr>
              <w:rPr>
                <w:sz w:val="20"/>
                <w:szCs w:val="20"/>
                <w:lang w:val="en-US"/>
              </w:rPr>
            </w:pPr>
            <w:r w:rsidRPr="00821F8F">
              <w:rPr>
                <w:sz w:val="20"/>
                <w:szCs w:val="20"/>
                <w:lang w:val="en-US"/>
              </w:rPr>
              <w:t xml:space="preserve">duration  of  warranty and coverage for defects </w:t>
            </w:r>
          </w:p>
          <w:p w14:paraId="6FC10F4C" w14:textId="72EB92BF" w:rsidR="24B226B7" w:rsidRPr="00821F8F" w:rsidRDefault="24B226B7" w:rsidP="24B226B7">
            <w:pPr>
              <w:rPr>
                <w:sz w:val="20"/>
                <w:szCs w:val="20"/>
                <w:lang w:val="en-US"/>
              </w:rPr>
            </w:pPr>
            <w:r w:rsidRPr="00821F8F">
              <w:rPr>
                <w:sz w:val="20"/>
                <w:szCs w:val="20"/>
                <w:lang w:val="en-US"/>
              </w:rPr>
              <w:t>Availability of spare parts and technical support</w:t>
            </w:r>
          </w:p>
        </w:tc>
        <w:tc>
          <w:tcPr>
            <w:tcW w:w="1710" w:type="dxa"/>
            <w:tcBorders>
              <w:top w:val="single" w:sz="6" w:space="0" w:color="auto"/>
              <w:left w:val="single" w:sz="6" w:space="0" w:color="auto"/>
              <w:bottom w:val="single" w:sz="6" w:space="0" w:color="auto"/>
              <w:right w:val="single" w:sz="6" w:space="0" w:color="auto"/>
            </w:tcBorders>
          </w:tcPr>
          <w:p w14:paraId="264BD802" w14:textId="425D9CC2" w:rsidR="24B226B7" w:rsidRPr="00821F8F" w:rsidRDefault="24B226B7" w:rsidP="24B226B7">
            <w:pPr>
              <w:ind w:left="720"/>
              <w:rPr>
                <w:sz w:val="20"/>
                <w:szCs w:val="20"/>
                <w:lang w:val="en-US"/>
              </w:rPr>
            </w:pPr>
            <w:r w:rsidRPr="24B226B7">
              <w:rPr>
                <w:sz w:val="20"/>
                <w:szCs w:val="20"/>
                <w:lang w:val="en-US"/>
              </w:rPr>
              <w:t> </w:t>
            </w:r>
          </w:p>
        </w:tc>
      </w:tr>
      <w:tr w:rsidR="24B226B7" w:rsidRPr="00821F8F" w14:paraId="083DC185" w14:textId="77777777" w:rsidTr="24B226B7">
        <w:trPr>
          <w:trHeight w:val="285"/>
        </w:trPr>
        <w:tc>
          <w:tcPr>
            <w:tcW w:w="2295" w:type="dxa"/>
            <w:vMerge/>
            <w:tcBorders>
              <w:left w:val="single" w:sz="0" w:space="0" w:color="auto"/>
              <w:bottom w:val="single" w:sz="0" w:space="0" w:color="auto"/>
              <w:right w:val="single" w:sz="0" w:space="0" w:color="auto"/>
            </w:tcBorders>
            <w:vAlign w:val="center"/>
          </w:tcPr>
          <w:p w14:paraId="427EEF0E" w14:textId="77777777" w:rsidR="00D12891" w:rsidRPr="00821F8F" w:rsidRDefault="00D12891">
            <w:pPr>
              <w:rPr>
                <w:lang w:val="en-US"/>
              </w:rPr>
            </w:pPr>
          </w:p>
        </w:tc>
        <w:tc>
          <w:tcPr>
            <w:tcW w:w="2295" w:type="dxa"/>
            <w:tcBorders>
              <w:top w:val="single" w:sz="6" w:space="0" w:color="auto"/>
              <w:left w:val="single" w:sz="6" w:space="0" w:color="auto"/>
              <w:bottom w:val="single" w:sz="6" w:space="0" w:color="auto"/>
              <w:right w:val="single" w:sz="6" w:space="0" w:color="auto"/>
            </w:tcBorders>
          </w:tcPr>
          <w:p w14:paraId="1BE9B646" w14:textId="656FAA9A" w:rsidR="24B226B7" w:rsidRDefault="24B226B7" w:rsidP="24B226B7">
            <w:pPr>
              <w:ind w:left="720"/>
              <w:rPr>
                <w:sz w:val="20"/>
                <w:szCs w:val="20"/>
              </w:rPr>
            </w:pPr>
            <w:r w:rsidRPr="24B226B7">
              <w:rPr>
                <w:sz w:val="20"/>
                <w:szCs w:val="20"/>
                <w:lang w:val="en-AU"/>
              </w:rPr>
              <w:t>Delivery Timeframe</w:t>
            </w:r>
            <w:r w:rsidRPr="24B226B7">
              <w:rPr>
                <w:sz w:val="20"/>
                <w:szCs w:val="20"/>
                <w:lang w:val="en-US"/>
              </w:rPr>
              <w:t> </w:t>
            </w:r>
          </w:p>
        </w:tc>
        <w:tc>
          <w:tcPr>
            <w:tcW w:w="2880" w:type="dxa"/>
            <w:tcBorders>
              <w:top w:val="single" w:sz="6" w:space="0" w:color="auto"/>
              <w:left w:val="single" w:sz="6" w:space="0" w:color="auto"/>
              <w:bottom w:val="single" w:sz="6" w:space="0" w:color="auto"/>
              <w:right w:val="single" w:sz="6" w:space="0" w:color="auto"/>
            </w:tcBorders>
          </w:tcPr>
          <w:p w14:paraId="6734EC34" w14:textId="13EDF4AE" w:rsidR="24B226B7" w:rsidRPr="00821F8F" w:rsidRDefault="24B226B7" w:rsidP="24B226B7">
            <w:pPr>
              <w:rPr>
                <w:sz w:val="20"/>
                <w:szCs w:val="20"/>
                <w:lang w:val="en-US"/>
              </w:rPr>
            </w:pPr>
            <w:r w:rsidRPr="00821F8F">
              <w:rPr>
                <w:sz w:val="20"/>
                <w:szCs w:val="20"/>
                <w:lang w:val="en-US"/>
              </w:rPr>
              <w:t>ability to deliver within the required timeframe,</w:t>
            </w:r>
          </w:p>
          <w:p w14:paraId="2AE01E95" w14:textId="792EA13E" w:rsidR="24B226B7" w:rsidRPr="00821F8F" w:rsidRDefault="24B226B7" w:rsidP="24B226B7">
            <w:pPr>
              <w:rPr>
                <w:sz w:val="20"/>
                <w:szCs w:val="20"/>
                <w:lang w:val="en-US"/>
              </w:rPr>
            </w:pPr>
          </w:p>
          <w:p w14:paraId="42A0B8AD" w14:textId="790F5AD1" w:rsidR="24B226B7" w:rsidRPr="00821F8F" w:rsidRDefault="24B226B7" w:rsidP="24B226B7">
            <w:pPr>
              <w:ind w:left="720"/>
              <w:rPr>
                <w:sz w:val="20"/>
                <w:szCs w:val="20"/>
                <w:lang w:val="en-US"/>
              </w:rPr>
            </w:pPr>
          </w:p>
        </w:tc>
        <w:tc>
          <w:tcPr>
            <w:tcW w:w="1710" w:type="dxa"/>
            <w:tcBorders>
              <w:top w:val="single" w:sz="6" w:space="0" w:color="auto"/>
              <w:left w:val="single" w:sz="6" w:space="0" w:color="auto"/>
              <w:bottom w:val="single" w:sz="6" w:space="0" w:color="auto"/>
              <w:right w:val="single" w:sz="6" w:space="0" w:color="auto"/>
            </w:tcBorders>
          </w:tcPr>
          <w:p w14:paraId="0366FA65" w14:textId="7DA5BC19" w:rsidR="24B226B7" w:rsidRPr="00821F8F" w:rsidRDefault="24B226B7" w:rsidP="24B226B7">
            <w:pPr>
              <w:ind w:left="720"/>
              <w:rPr>
                <w:sz w:val="20"/>
                <w:szCs w:val="20"/>
                <w:lang w:val="en-US"/>
              </w:rPr>
            </w:pPr>
            <w:r w:rsidRPr="24B226B7">
              <w:rPr>
                <w:sz w:val="20"/>
                <w:szCs w:val="20"/>
                <w:lang w:val="en-US"/>
              </w:rPr>
              <w:t> </w:t>
            </w:r>
          </w:p>
        </w:tc>
      </w:tr>
      <w:tr w:rsidR="24B226B7" w14:paraId="2E2F6289" w14:textId="77777777" w:rsidTr="24B226B7">
        <w:trPr>
          <w:trHeight w:val="285"/>
        </w:trPr>
        <w:tc>
          <w:tcPr>
            <w:tcW w:w="7470" w:type="dxa"/>
            <w:gridSpan w:val="3"/>
            <w:tcBorders>
              <w:top w:val="single" w:sz="6" w:space="0" w:color="auto"/>
              <w:left w:val="single" w:sz="6" w:space="0" w:color="auto"/>
              <w:bottom w:val="single" w:sz="6" w:space="0" w:color="auto"/>
              <w:right w:val="single" w:sz="6" w:space="0" w:color="auto"/>
            </w:tcBorders>
          </w:tcPr>
          <w:p w14:paraId="01B10F27" w14:textId="6019E605" w:rsidR="24B226B7" w:rsidRDefault="24B226B7" w:rsidP="24B226B7">
            <w:pPr>
              <w:ind w:left="720"/>
              <w:rPr>
                <w:sz w:val="20"/>
                <w:szCs w:val="20"/>
              </w:rPr>
            </w:pPr>
            <w:r w:rsidRPr="24B226B7">
              <w:rPr>
                <w:sz w:val="20"/>
                <w:szCs w:val="20"/>
                <w:lang w:val="en-AU"/>
              </w:rPr>
              <w:t>Total Score:</w:t>
            </w:r>
            <w:r w:rsidRPr="24B226B7">
              <w:rPr>
                <w:sz w:val="20"/>
                <w:szCs w:val="20"/>
                <w:lang w:val="en-US"/>
              </w:rPr>
              <w:t> </w:t>
            </w:r>
          </w:p>
        </w:tc>
        <w:tc>
          <w:tcPr>
            <w:tcW w:w="1710" w:type="dxa"/>
            <w:tcBorders>
              <w:top w:val="single" w:sz="6" w:space="0" w:color="auto"/>
              <w:left w:val="single" w:sz="6" w:space="0" w:color="auto"/>
              <w:bottom w:val="single" w:sz="6" w:space="0" w:color="auto"/>
              <w:right w:val="single" w:sz="6" w:space="0" w:color="auto"/>
            </w:tcBorders>
          </w:tcPr>
          <w:p w14:paraId="6CD5B234" w14:textId="67EC2496" w:rsidR="24B226B7" w:rsidRDefault="24B226B7" w:rsidP="24B226B7">
            <w:pPr>
              <w:ind w:left="720"/>
              <w:rPr>
                <w:sz w:val="20"/>
                <w:szCs w:val="20"/>
              </w:rPr>
            </w:pPr>
            <w:r w:rsidRPr="24B226B7">
              <w:rPr>
                <w:sz w:val="20"/>
                <w:szCs w:val="20"/>
                <w:lang w:val="en-US"/>
              </w:rPr>
              <w:t> </w:t>
            </w:r>
          </w:p>
        </w:tc>
      </w:tr>
    </w:tbl>
    <w:p w14:paraId="5F44D863" w14:textId="4CD41B8A" w:rsidR="0250F2B3" w:rsidRPr="008B2645" w:rsidRDefault="58E881E1" w:rsidP="24B226B7">
      <w:pPr>
        <w:ind w:left="720"/>
        <w:rPr>
          <w:color w:val="000000" w:themeColor="text1"/>
          <w:sz w:val="20"/>
          <w:szCs w:val="20"/>
          <w:lang w:val="en-GB"/>
        </w:rPr>
      </w:pPr>
      <w:r w:rsidRPr="24B226B7">
        <w:rPr>
          <w:color w:val="000000" w:themeColor="text1"/>
          <w:sz w:val="20"/>
          <w:szCs w:val="20"/>
          <w:lang w:val="en-US"/>
        </w:rPr>
        <w:t> </w:t>
      </w:r>
    </w:p>
    <w:p w14:paraId="12AEB4C1" w14:textId="38141C7B" w:rsidR="0250F2B3" w:rsidRPr="008B2645" w:rsidRDefault="58E881E1" w:rsidP="24B226B7">
      <w:pPr>
        <w:pStyle w:val="ListParagraph"/>
        <w:numPr>
          <w:ilvl w:val="0"/>
          <w:numId w:val="13"/>
        </w:numPr>
        <w:rPr>
          <w:color w:val="000000" w:themeColor="text1"/>
          <w:sz w:val="20"/>
          <w:szCs w:val="20"/>
          <w:lang w:val="en-GB"/>
        </w:rPr>
      </w:pPr>
      <w:r w:rsidRPr="24B226B7">
        <w:rPr>
          <w:color w:val="000000" w:themeColor="text1"/>
          <w:sz w:val="20"/>
          <w:szCs w:val="20"/>
          <w:lang w:val="en-AU"/>
        </w:rPr>
        <w:t>Scoring Key</w:t>
      </w:r>
      <w:r w:rsidRPr="24B226B7">
        <w:rPr>
          <w:color w:val="000000" w:themeColor="text1"/>
          <w:sz w:val="20"/>
          <w:szCs w:val="20"/>
          <w:lang w:val="en-US"/>
        </w:rPr>
        <w:t> </w:t>
      </w:r>
    </w:p>
    <w:p w14:paraId="6CB6FB8C" w14:textId="15DCF19D" w:rsidR="0250F2B3" w:rsidRPr="008B2645" w:rsidRDefault="58E881E1" w:rsidP="24B226B7">
      <w:pPr>
        <w:ind w:left="720"/>
        <w:rPr>
          <w:color w:val="000000" w:themeColor="text1"/>
          <w:sz w:val="20"/>
          <w:szCs w:val="20"/>
          <w:lang w:val="en-GB"/>
        </w:rPr>
      </w:pPr>
      <w:r w:rsidRPr="24B226B7">
        <w:rPr>
          <w:color w:val="000000" w:themeColor="text1"/>
          <w:sz w:val="20"/>
          <w:szCs w:val="20"/>
          <w:lang w:val="en-US"/>
        </w:rPr>
        <w:t> </w:t>
      </w:r>
    </w:p>
    <w:p w14:paraId="3D8DD8B8" w14:textId="7ED91722" w:rsidR="0250F2B3" w:rsidRPr="008B2645" w:rsidRDefault="58E881E1" w:rsidP="24B226B7">
      <w:pPr>
        <w:pStyle w:val="ListParagraph"/>
        <w:numPr>
          <w:ilvl w:val="0"/>
          <w:numId w:val="12"/>
        </w:numPr>
        <w:rPr>
          <w:color w:val="000000" w:themeColor="text1"/>
          <w:sz w:val="20"/>
          <w:szCs w:val="20"/>
          <w:lang w:val="en-GB"/>
        </w:rPr>
      </w:pPr>
      <w:r w:rsidRPr="24B226B7">
        <w:rPr>
          <w:color w:val="000000" w:themeColor="text1"/>
          <w:sz w:val="20"/>
          <w:szCs w:val="20"/>
          <w:lang w:val="en-AU"/>
        </w:rPr>
        <w:t>0 = Not at all compliant</w:t>
      </w:r>
      <w:r w:rsidRPr="24B226B7">
        <w:rPr>
          <w:color w:val="000000" w:themeColor="text1"/>
          <w:sz w:val="20"/>
          <w:szCs w:val="20"/>
          <w:lang w:val="en-US"/>
        </w:rPr>
        <w:t> </w:t>
      </w:r>
    </w:p>
    <w:p w14:paraId="70E76E4A" w14:textId="7C03BBD1" w:rsidR="0250F2B3" w:rsidRPr="008B2645" w:rsidRDefault="58E881E1" w:rsidP="24B226B7">
      <w:pPr>
        <w:pStyle w:val="ListParagraph"/>
        <w:numPr>
          <w:ilvl w:val="0"/>
          <w:numId w:val="11"/>
        </w:numPr>
        <w:rPr>
          <w:color w:val="000000" w:themeColor="text1"/>
          <w:sz w:val="20"/>
          <w:szCs w:val="20"/>
          <w:lang w:val="en-GB"/>
        </w:rPr>
      </w:pPr>
      <w:r w:rsidRPr="24B226B7">
        <w:rPr>
          <w:color w:val="000000" w:themeColor="text1"/>
          <w:sz w:val="20"/>
          <w:szCs w:val="20"/>
          <w:lang w:val="en-AU"/>
        </w:rPr>
        <w:t>5 = Somewhat compliant</w:t>
      </w:r>
      <w:r w:rsidRPr="24B226B7">
        <w:rPr>
          <w:color w:val="000000" w:themeColor="text1"/>
          <w:sz w:val="20"/>
          <w:szCs w:val="20"/>
          <w:lang w:val="en-US"/>
        </w:rPr>
        <w:t> </w:t>
      </w:r>
    </w:p>
    <w:p w14:paraId="6756E0FB" w14:textId="32430826" w:rsidR="0250F2B3" w:rsidRPr="008B2645" w:rsidRDefault="58E881E1" w:rsidP="24B226B7">
      <w:pPr>
        <w:pStyle w:val="ListParagraph"/>
        <w:numPr>
          <w:ilvl w:val="0"/>
          <w:numId w:val="10"/>
        </w:numPr>
        <w:rPr>
          <w:color w:val="000000" w:themeColor="text1"/>
          <w:sz w:val="20"/>
          <w:szCs w:val="20"/>
          <w:lang w:val="en-GB"/>
        </w:rPr>
      </w:pPr>
      <w:r w:rsidRPr="24B226B7">
        <w:rPr>
          <w:color w:val="000000" w:themeColor="text1"/>
          <w:sz w:val="20"/>
          <w:szCs w:val="20"/>
          <w:lang w:val="en-AU"/>
        </w:rPr>
        <w:t>10 = Fully compliant</w:t>
      </w:r>
      <w:r w:rsidRPr="24B226B7">
        <w:rPr>
          <w:color w:val="000000" w:themeColor="text1"/>
          <w:sz w:val="20"/>
          <w:szCs w:val="20"/>
          <w:lang w:val="en-US"/>
        </w:rPr>
        <w:t> </w:t>
      </w:r>
    </w:p>
    <w:p w14:paraId="54D8BA88" w14:textId="743506BC" w:rsidR="0250F2B3" w:rsidRPr="008B2645" w:rsidRDefault="0250F2B3" w:rsidP="24B226B7">
      <w:pPr>
        <w:ind w:left="720"/>
        <w:rPr>
          <w:color w:val="000000" w:themeColor="text1"/>
          <w:sz w:val="20"/>
          <w:szCs w:val="20"/>
          <w:lang w:val="en-GB"/>
        </w:rPr>
      </w:pPr>
    </w:p>
    <w:p w14:paraId="3B54DBCF" w14:textId="1FA8D636" w:rsidR="0250F2B3" w:rsidRPr="008B2645" w:rsidRDefault="58E881E1" w:rsidP="24B226B7">
      <w:pPr>
        <w:pStyle w:val="ListParagraph"/>
        <w:numPr>
          <w:ilvl w:val="0"/>
          <w:numId w:val="9"/>
        </w:numPr>
        <w:rPr>
          <w:color w:val="000000" w:themeColor="text1"/>
          <w:sz w:val="20"/>
          <w:szCs w:val="20"/>
          <w:lang w:val="en-GB"/>
        </w:rPr>
      </w:pPr>
      <w:r w:rsidRPr="24B226B7">
        <w:rPr>
          <w:color w:val="000000" w:themeColor="text1"/>
          <w:sz w:val="20"/>
          <w:szCs w:val="20"/>
          <w:lang w:val="en-US"/>
        </w:rPr>
        <w:t>: </w:t>
      </w:r>
      <w:r w:rsidRPr="24B226B7">
        <w:rPr>
          <w:b/>
          <w:bCs/>
          <w:color w:val="000000" w:themeColor="text1"/>
          <w:sz w:val="20"/>
          <w:szCs w:val="20"/>
          <w:lang w:val="en-AU"/>
        </w:rPr>
        <w:t>Step 3: Financial Evaluation</w:t>
      </w:r>
      <w:r w:rsidRPr="24B226B7">
        <w:rPr>
          <w:color w:val="000000" w:themeColor="text1"/>
          <w:sz w:val="20"/>
          <w:szCs w:val="20"/>
          <w:lang w:val="en-US"/>
        </w:rPr>
        <w:t> </w:t>
      </w:r>
    </w:p>
    <w:p w14:paraId="3D10123E" w14:textId="1D3DB35C" w:rsidR="0250F2B3" w:rsidRPr="008B2645" w:rsidRDefault="58E881E1" w:rsidP="24B226B7">
      <w:pPr>
        <w:rPr>
          <w:color w:val="000000" w:themeColor="text1"/>
          <w:sz w:val="20"/>
          <w:szCs w:val="20"/>
          <w:lang w:val="en-GB"/>
        </w:rPr>
      </w:pPr>
      <w:r w:rsidRPr="24B226B7">
        <w:rPr>
          <w:color w:val="000000" w:themeColor="text1"/>
          <w:sz w:val="20"/>
          <w:szCs w:val="20"/>
          <w:lang w:val="en-US"/>
        </w:rPr>
        <w:t> </w:t>
      </w:r>
    </w:p>
    <w:p w14:paraId="0B89FD7E" w14:textId="5A15D6D4" w:rsidR="0250F2B3" w:rsidRPr="008B2645" w:rsidRDefault="58E881E1" w:rsidP="24B226B7">
      <w:pPr>
        <w:rPr>
          <w:color w:val="000000" w:themeColor="text1"/>
          <w:sz w:val="20"/>
          <w:szCs w:val="20"/>
          <w:lang w:val="en-GB"/>
        </w:rPr>
      </w:pPr>
      <w:r w:rsidRPr="24B226B7">
        <w:rPr>
          <w:color w:val="000000" w:themeColor="text1"/>
          <w:sz w:val="20"/>
          <w:szCs w:val="20"/>
          <w:lang w:val="en-AU"/>
        </w:rPr>
        <w:t>Following the Technical Evaluation, a Financial Evaluation will be conducted for bidders that meet the technical requirements. The criteria that will be used to evaluate and score the bids are outlined below:</w:t>
      </w:r>
      <w:r w:rsidRPr="24B226B7">
        <w:rPr>
          <w:color w:val="000000" w:themeColor="text1"/>
          <w:sz w:val="20"/>
          <w:szCs w:val="20"/>
          <w:lang w:val="en-US"/>
        </w:rPr>
        <w:t> </w:t>
      </w:r>
    </w:p>
    <w:tbl>
      <w:tblPr>
        <w:tblW w:w="0" w:type="auto"/>
        <w:tblInd w:w="13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80"/>
        <w:gridCol w:w="2595"/>
        <w:gridCol w:w="2595"/>
      </w:tblGrid>
      <w:tr w:rsidR="24B226B7" w14:paraId="4AB0361B" w14:textId="77777777" w:rsidTr="24B226B7">
        <w:trPr>
          <w:trHeight w:val="285"/>
        </w:trPr>
        <w:tc>
          <w:tcPr>
            <w:tcW w:w="2580" w:type="dxa"/>
            <w:tcBorders>
              <w:top w:val="single" w:sz="6" w:space="0" w:color="auto"/>
              <w:left w:val="single" w:sz="6" w:space="0" w:color="auto"/>
              <w:bottom w:val="single" w:sz="6" w:space="0" w:color="auto"/>
              <w:right w:val="single" w:sz="6" w:space="0" w:color="auto"/>
            </w:tcBorders>
          </w:tcPr>
          <w:p w14:paraId="7E8EC004" w14:textId="084E687B" w:rsidR="24B226B7" w:rsidRDefault="24B226B7" w:rsidP="24B226B7">
            <w:pPr>
              <w:rPr>
                <w:sz w:val="20"/>
                <w:szCs w:val="20"/>
              </w:rPr>
            </w:pPr>
            <w:r w:rsidRPr="24B226B7">
              <w:rPr>
                <w:sz w:val="20"/>
                <w:szCs w:val="20"/>
                <w:lang w:val="en-AU"/>
              </w:rPr>
              <w:t>Category</w:t>
            </w:r>
            <w:r w:rsidRPr="24B226B7">
              <w:rPr>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tcPr>
          <w:p w14:paraId="0573EEC2" w14:textId="45FD57D7" w:rsidR="24B226B7" w:rsidRDefault="24B226B7" w:rsidP="24B226B7">
            <w:pPr>
              <w:rPr>
                <w:sz w:val="20"/>
                <w:szCs w:val="20"/>
              </w:rPr>
            </w:pPr>
            <w:r w:rsidRPr="24B226B7">
              <w:rPr>
                <w:sz w:val="20"/>
                <w:szCs w:val="20"/>
                <w:lang w:val="en-AU"/>
              </w:rPr>
              <w:t>Criteria</w:t>
            </w:r>
            <w:r w:rsidRPr="24B226B7">
              <w:rPr>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tcPr>
          <w:p w14:paraId="50A54C50" w14:textId="5F6C2DE0" w:rsidR="24B226B7" w:rsidRDefault="24B226B7" w:rsidP="24B226B7">
            <w:pPr>
              <w:rPr>
                <w:sz w:val="20"/>
                <w:szCs w:val="20"/>
              </w:rPr>
            </w:pPr>
            <w:r w:rsidRPr="24B226B7">
              <w:rPr>
                <w:sz w:val="20"/>
                <w:szCs w:val="20"/>
                <w:lang w:val="en-AU"/>
              </w:rPr>
              <w:t>Details</w:t>
            </w:r>
            <w:r w:rsidRPr="24B226B7">
              <w:rPr>
                <w:sz w:val="20"/>
                <w:szCs w:val="20"/>
                <w:lang w:val="en-US"/>
              </w:rPr>
              <w:t> </w:t>
            </w:r>
          </w:p>
        </w:tc>
      </w:tr>
      <w:tr w:rsidR="24B226B7" w:rsidRPr="00821F8F" w14:paraId="47610BD1" w14:textId="77777777" w:rsidTr="24B226B7">
        <w:trPr>
          <w:trHeight w:val="285"/>
        </w:trPr>
        <w:tc>
          <w:tcPr>
            <w:tcW w:w="2580" w:type="dxa"/>
            <w:vMerge w:val="restart"/>
            <w:tcBorders>
              <w:top w:val="single" w:sz="6" w:space="0" w:color="auto"/>
              <w:left w:val="single" w:sz="6" w:space="0" w:color="auto"/>
              <w:bottom w:val="single" w:sz="6" w:space="0" w:color="auto"/>
              <w:right w:val="single" w:sz="6" w:space="0" w:color="auto"/>
            </w:tcBorders>
          </w:tcPr>
          <w:p w14:paraId="26DD97A6" w14:textId="0CB5B2F0" w:rsidR="24B226B7" w:rsidRDefault="24B226B7" w:rsidP="24B226B7">
            <w:pPr>
              <w:rPr>
                <w:sz w:val="20"/>
                <w:szCs w:val="20"/>
              </w:rPr>
            </w:pPr>
            <w:r w:rsidRPr="24B226B7">
              <w:rPr>
                <w:sz w:val="20"/>
                <w:szCs w:val="20"/>
                <w:lang w:val="en-US"/>
              </w:rPr>
              <w:t> </w:t>
            </w:r>
          </w:p>
          <w:p w14:paraId="63A315FD" w14:textId="65C3F240" w:rsidR="24B226B7" w:rsidRDefault="24B226B7" w:rsidP="24B226B7">
            <w:pPr>
              <w:rPr>
                <w:sz w:val="20"/>
                <w:szCs w:val="20"/>
              </w:rPr>
            </w:pPr>
            <w:r w:rsidRPr="24B226B7">
              <w:rPr>
                <w:sz w:val="20"/>
                <w:szCs w:val="20"/>
                <w:lang w:val="en-US"/>
              </w:rPr>
              <w:t> </w:t>
            </w:r>
          </w:p>
          <w:p w14:paraId="53B343A8" w14:textId="1EDBA966" w:rsidR="24B226B7" w:rsidRDefault="24B226B7" w:rsidP="24B226B7">
            <w:pPr>
              <w:rPr>
                <w:sz w:val="20"/>
                <w:szCs w:val="20"/>
              </w:rPr>
            </w:pPr>
            <w:r w:rsidRPr="24B226B7">
              <w:rPr>
                <w:sz w:val="20"/>
                <w:szCs w:val="20"/>
                <w:lang w:val="en-US"/>
              </w:rPr>
              <w:t> </w:t>
            </w:r>
          </w:p>
          <w:p w14:paraId="06AA86B2" w14:textId="0018CDA9" w:rsidR="24B226B7" w:rsidRDefault="24B226B7" w:rsidP="24B226B7">
            <w:pPr>
              <w:rPr>
                <w:sz w:val="20"/>
                <w:szCs w:val="20"/>
              </w:rPr>
            </w:pPr>
            <w:r w:rsidRPr="24B226B7">
              <w:rPr>
                <w:sz w:val="20"/>
                <w:szCs w:val="20"/>
                <w:lang w:val="en-US"/>
              </w:rPr>
              <w:t> </w:t>
            </w:r>
          </w:p>
          <w:p w14:paraId="7F5F9221" w14:textId="17EF7F6D" w:rsidR="24B226B7" w:rsidRDefault="24B226B7" w:rsidP="24B226B7">
            <w:pPr>
              <w:rPr>
                <w:sz w:val="20"/>
                <w:szCs w:val="20"/>
              </w:rPr>
            </w:pPr>
            <w:r w:rsidRPr="24B226B7">
              <w:rPr>
                <w:sz w:val="20"/>
                <w:szCs w:val="20"/>
                <w:lang w:val="en-US"/>
              </w:rPr>
              <w:t> </w:t>
            </w:r>
          </w:p>
          <w:p w14:paraId="353B3786" w14:textId="458E4C96" w:rsidR="24B226B7" w:rsidRDefault="24B226B7" w:rsidP="24B226B7">
            <w:pPr>
              <w:rPr>
                <w:sz w:val="20"/>
                <w:szCs w:val="20"/>
              </w:rPr>
            </w:pPr>
            <w:r w:rsidRPr="24B226B7">
              <w:rPr>
                <w:sz w:val="20"/>
                <w:szCs w:val="20"/>
                <w:lang w:val="en-US"/>
              </w:rPr>
              <w:t> </w:t>
            </w:r>
          </w:p>
          <w:p w14:paraId="335E5379" w14:textId="0EF30D83" w:rsidR="24B226B7" w:rsidRDefault="24B226B7" w:rsidP="24B226B7">
            <w:pPr>
              <w:rPr>
                <w:sz w:val="20"/>
                <w:szCs w:val="20"/>
              </w:rPr>
            </w:pPr>
            <w:r w:rsidRPr="24B226B7">
              <w:rPr>
                <w:sz w:val="20"/>
                <w:szCs w:val="20"/>
                <w:lang w:val="en-US"/>
              </w:rPr>
              <w:t> </w:t>
            </w:r>
          </w:p>
          <w:p w14:paraId="6575A7F6" w14:textId="0D6BC6DB" w:rsidR="24B226B7" w:rsidRDefault="24B226B7" w:rsidP="24B226B7">
            <w:pPr>
              <w:rPr>
                <w:sz w:val="20"/>
                <w:szCs w:val="20"/>
              </w:rPr>
            </w:pPr>
            <w:r w:rsidRPr="24B226B7">
              <w:rPr>
                <w:sz w:val="20"/>
                <w:szCs w:val="20"/>
                <w:lang w:val="en-AU"/>
              </w:rPr>
              <w:t>      Financial</w:t>
            </w:r>
            <w:r w:rsidRPr="24B226B7">
              <w:rPr>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tcPr>
          <w:p w14:paraId="07AEDAE3" w14:textId="053C5660" w:rsidR="24B226B7" w:rsidRDefault="24B226B7" w:rsidP="24B226B7">
            <w:pPr>
              <w:rPr>
                <w:sz w:val="20"/>
                <w:szCs w:val="20"/>
              </w:rPr>
            </w:pPr>
            <w:r w:rsidRPr="24B226B7">
              <w:rPr>
                <w:sz w:val="20"/>
                <w:szCs w:val="20"/>
                <w:lang w:val="en-AU"/>
              </w:rPr>
              <w:t>Unit &amp; Total Price Transparency</w:t>
            </w:r>
            <w:r w:rsidRPr="24B226B7">
              <w:rPr>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tcPr>
          <w:p w14:paraId="77273F26" w14:textId="74806F67" w:rsidR="24B226B7" w:rsidRPr="00821F8F" w:rsidRDefault="24B226B7" w:rsidP="24B226B7">
            <w:pPr>
              <w:rPr>
                <w:sz w:val="20"/>
                <w:szCs w:val="20"/>
                <w:lang w:val="en-US"/>
              </w:rPr>
            </w:pPr>
            <w:r w:rsidRPr="24B226B7">
              <w:rPr>
                <w:sz w:val="20"/>
                <w:szCs w:val="20"/>
                <w:lang w:val="en-AU"/>
              </w:rPr>
              <w:t>Prices are clearly listed per item and summarized overall</w:t>
            </w:r>
            <w:r w:rsidRPr="24B226B7">
              <w:rPr>
                <w:sz w:val="20"/>
                <w:szCs w:val="20"/>
                <w:lang w:val="en-US"/>
              </w:rPr>
              <w:t> </w:t>
            </w:r>
          </w:p>
        </w:tc>
      </w:tr>
      <w:tr w:rsidR="24B226B7" w:rsidRPr="00821F8F" w14:paraId="6B1928E2" w14:textId="77777777" w:rsidTr="24B226B7">
        <w:trPr>
          <w:trHeight w:val="285"/>
        </w:trPr>
        <w:tc>
          <w:tcPr>
            <w:tcW w:w="2580" w:type="dxa"/>
            <w:vMerge/>
            <w:tcBorders>
              <w:left w:val="single" w:sz="0" w:space="0" w:color="auto"/>
              <w:right w:val="single" w:sz="0" w:space="0" w:color="auto"/>
            </w:tcBorders>
            <w:vAlign w:val="center"/>
          </w:tcPr>
          <w:p w14:paraId="2AE4091F" w14:textId="77777777" w:rsidR="00D12891" w:rsidRPr="00821F8F" w:rsidRDefault="00D12891">
            <w:pPr>
              <w:rPr>
                <w:lang w:val="en-US"/>
              </w:rPr>
            </w:pPr>
          </w:p>
        </w:tc>
        <w:tc>
          <w:tcPr>
            <w:tcW w:w="2595" w:type="dxa"/>
            <w:tcBorders>
              <w:top w:val="single" w:sz="6" w:space="0" w:color="auto"/>
              <w:left w:val="single" w:sz="6" w:space="0" w:color="auto"/>
              <w:bottom w:val="single" w:sz="6" w:space="0" w:color="auto"/>
              <w:right w:val="single" w:sz="6" w:space="0" w:color="auto"/>
            </w:tcBorders>
          </w:tcPr>
          <w:p w14:paraId="31E6A129" w14:textId="67BE196E" w:rsidR="24B226B7" w:rsidRDefault="24B226B7" w:rsidP="24B226B7">
            <w:pPr>
              <w:rPr>
                <w:sz w:val="20"/>
                <w:szCs w:val="20"/>
              </w:rPr>
            </w:pPr>
            <w:r w:rsidRPr="24B226B7">
              <w:rPr>
                <w:sz w:val="20"/>
                <w:szCs w:val="20"/>
                <w:lang w:val="en-AU"/>
              </w:rPr>
              <w:t>Tax &amp; Delivery Inclusion</w:t>
            </w:r>
            <w:r w:rsidRPr="24B226B7">
              <w:rPr>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tcPr>
          <w:p w14:paraId="4391A5AE" w14:textId="1BE974E7" w:rsidR="24B226B7" w:rsidRPr="00821F8F" w:rsidRDefault="24B226B7" w:rsidP="24B226B7">
            <w:pPr>
              <w:rPr>
                <w:sz w:val="20"/>
                <w:szCs w:val="20"/>
                <w:lang w:val="en-US"/>
              </w:rPr>
            </w:pPr>
            <w:r w:rsidRPr="24B226B7">
              <w:rPr>
                <w:sz w:val="20"/>
                <w:szCs w:val="20"/>
                <w:lang w:val="en-AU"/>
              </w:rPr>
              <w:t>Indicates whether prices include applicable taxes and delivery costs</w:t>
            </w:r>
            <w:r w:rsidRPr="24B226B7">
              <w:rPr>
                <w:sz w:val="20"/>
                <w:szCs w:val="20"/>
                <w:lang w:val="en-US"/>
              </w:rPr>
              <w:t> </w:t>
            </w:r>
          </w:p>
        </w:tc>
      </w:tr>
      <w:tr w:rsidR="24B226B7" w14:paraId="4AF3694D" w14:textId="77777777" w:rsidTr="24B226B7">
        <w:trPr>
          <w:trHeight w:val="285"/>
        </w:trPr>
        <w:tc>
          <w:tcPr>
            <w:tcW w:w="2580" w:type="dxa"/>
            <w:vMerge/>
            <w:tcBorders>
              <w:left w:val="single" w:sz="0" w:space="0" w:color="auto"/>
              <w:right w:val="single" w:sz="0" w:space="0" w:color="auto"/>
            </w:tcBorders>
            <w:vAlign w:val="center"/>
          </w:tcPr>
          <w:p w14:paraId="47549E23" w14:textId="77777777" w:rsidR="00D12891" w:rsidRPr="00821F8F" w:rsidRDefault="00D12891">
            <w:pPr>
              <w:rPr>
                <w:lang w:val="en-US"/>
              </w:rPr>
            </w:pPr>
          </w:p>
        </w:tc>
        <w:tc>
          <w:tcPr>
            <w:tcW w:w="2595" w:type="dxa"/>
            <w:tcBorders>
              <w:top w:val="single" w:sz="6" w:space="0" w:color="auto"/>
              <w:left w:val="single" w:sz="6" w:space="0" w:color="auto"/>
              <w:bottom w:val="single" w:sz="6" w:space="0" w:color="auto"/>
              <w:right w:val="single" w:sz="6" w:space="0" w:color="auto"/>
            </w:tcBorders>
          </w:tcPr>
          <w:p w14:paraId="12FA090F" w14:textId="5EC33A82" w:rsidR="24B226B7" w:rsidRDefault="24B226B7" w:rsidP="24B226B7">
            <w:pPr>
              <w:rPr>
                <w:sz w:val="20"/>
                <w:szCs w:val="20"/>
              </w:rPr>
            </w:pPr>
            <w:r w:rsidRPr="24B226B7">
              <w:rPr>
                <w:sz w:val="20"/>
                <w:szCs w:val="20"/>
                <w:lang w:val="en-AU"/>
              </w:rPr>
              <w:t>Payment Terms</w:t>
            </w:r>
            <w:r w:rsidRPr="24B226B7">
              <w:rPr>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vAlign w:val="center"/>
          </w:tcPr>
          <w:p w14:paraId="4C72E71F" w14:textId="1D2E9ACF" w:rsidR="24B226B7" w:rsidRDefault="24B226B7" w:rsidP="24B226B7">
            <w:pPr>
              <w:rPr>
                <w:sz w:val="20"/>
                <w:szCs w:val="20"/>
              </w:rPr>
            </w:pPr>
            <w:r w:rsidRPr="24B226B7">
              <w:rPr>
                <w:sz w:val="20"/>
                <w:szCs w:val="20"/>
                <w:lang w:val="en-AU"/>
              </w:rPr>
              <w:t>Includes payment schedule, conditions, flexibility. (30 Days)</w:t>
            </w:r>
            <w:r w:rsidRPr="24B226B7">
              <w:rPr>
                <w:sz w:val="20"/>
                <w:szCs w:val="20"/>
                <w:lang w:val="en-US"/>
              </w:rPr>
              <w:t> </w:t>
            </w:r>
          </w:p>
        </w:tc>
      </w:tr>
      <w:tr w:rsidR="24B226B7" w:rsidRPr="00821F8F" w14:paraId="154FFD65" w14:textId="77777777" w:rsidTr="24B226B7">
        <w:trPr>
          <w:trHeight w:val="285"/>
        </w:trPr>
        <w:tc>
          <w:tcPr>
            <w:tcW w:w="2580" w:type="dxa"/>
            <w:vMerge/>
            <w:tcBorders>
              <w:top w:val="single" w:sz="0" w:space="0" w:color="auto"/>
              <w:left w:val="single" w:sz="0" w:space="0" w:color="auto"/>
              <w:bottom w:val="single" w:sz="0" w:space="0" w:color="auto"/>
              <w:right w:val="single" w:sz="0" w:space="0" w:color="auto"/>
            </w:tcBorders>
            <w:vAlign w:val="center"/>
          </w:tcPr>
          <w:p w14:paraId="69076C36" w14:textId="77777777" w:rsidR="00D12891" w:rsidRDefault="00D12891"/>
        </w:tc>
        <w:tc>
          <w:tcPr>
            <w:tcW w:w="2595" w:type="dxa"/>
            <w:tcBorders>
              <w:top w:val="single" w:sz="6" w:space="0" w:color="auto"/>
              <w:left w:val="single" w:sz="6" w:space="0" w:color="auto"/>
              <w:bottom w:val="single" w:sz="6" w:space="0" w:color="auto"/>
              <w:right w:val="single" w:sz="6" w:space="0" w:color="auto"/>
            </w:tcBorders>
          </w:tcPr>
          <w:p w14:paraId="17AD2AE2" w14:textId="631577D7" w:rsidR="24B226B7" w:rsidRDefault="24B226B7" w:rsidP="24B226B7">
            <w:pPr>
              <w:rPr>
                <w:sz w:val="20"/>
                <w:szCs w:val="20"/>
              </w:rPr>
            </w:pPr>
            <w:r w:rsidRPr="24B226B7">
              <w:rPr>
                <w:sz w:val="20"/>
                <w:szCs w:val="20"/>
                <w:lang w:val="en-AU"/>
              </w:rPr>
              <w:t>Price Competitiveness</w:t>
            </w:r>
            <w:r w:rsidRPr="24B226B7">
              <w:rPr>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tcPr>
          <w:p w14:paraId="58764E7A" w14:textId="6310EFD7" w:rsidR="24B226B7" w:rsidRPr="00821F8F" w:rsidRDefault="24B226B7" w:rsidP="24B226B7">
            <w:pPr>
              <w:rPr>
                <w:sz w:val="20"/>
                <w:szCs w:val="20"/>
                <w:lang w:val="en-US"/>
              </w:rPr>
            </w:pPr>
            <w:r w:rsidRPr="24B226B7">
              <w:rPr>
                <w:sz w:val="20"/>
                <w:szCs w:val="20"/>
                <w:lang w:val="en-AU"/>
              </w:rPr>
              <w:t>Offer is competitive with market rates or better than other submissions</w:t>
            </w:r>
            <w:r w:rsidRPr="24B226B7">
              <w:rPr>
                <w:sz w:val="20"/>
                <w:szCs w:val="20"/>
                <w:lang w:val="en-US"/>
              </w:rPr>
              <w:t> </w:t>
            </w:r>
          </w:p>
        </w:tc>
      </w:tr>
    </w:tbl>
    <w:p w14:paraId="09A9EEB7" w14:textId="0EFF70F1" w:rsidR="0250F2B3" w:rsidRPr="008B2645" w:rsidRDefault="0250F2B3" w:rsidP="24B226B7">
      <w:pPr>
        <w:rPr>
          <w:color w:val="000000" w:themeColor="text1"/>
          <w:sz w:val="20"/>
          <w:szCs w:val="20"/>
          <w:lang w:val="en-GB"/>
        </w:rPr>
      </w:pPr>
    </w:p>
    <w:p w14:paraId="4BF21E78" w14:textId="3EBECA04" w:rsidR="0250F2B3" w:rsidRPr="008B2645" w:rsidRDefault="58E881E1" w:rsidP="24B226B7">
      <w:pPr>
        <w:pStyle w:val="ListParagraph"/>
        <w:numPr>
          <w:ilvl w:val="0"/>
          <w:numId w:val="8"/>
        </w:numPr>
        <w:rPr>
          <w:color w:val="000000" w:themeColor="text1"/>
          <w:sz w:val="20"/>
          <w:szCs w:val="20"/>
          <w:lang w:val="en-GB"/>
        </w:rPr>
      </w:pPr>
      <w:r w:rsidRPr="24B226B7">
        <w:rPr>
          <w:color w:val="000000" w:themeColor="text1"/>
          <w:sz w:val="20"/>
          <w:szCs w:val="20"/>
          <w:lang w:val="en-AU"/>
        </w:rPr>
        <w:t>Next Steps</w:t>
      </w:r>
      <w:r w:rsidRPr="24B226B7">
        <w:rPr>
          <w:color w:val="000000" w:themeColor="text1"/>
          <w:sz w:val="20"/>
          <w:szCs w:val="20"/>
          <w:lang w:val="en-US"/>
        </w:rPr>
        <w:t> </w:t>
      </w:r>
    </w:p>
    <w:p w14:paraId="0EAD7AD1" w14:textId="08299994" w:rsidR="0250F2B3" w:rsidRPr="008B2645" w:rsidRDefault="58E881E1" w:rsidP="24B226B7">
      <w:pPr>
        <w:pStyle w:val="ListParagraph"/>
        <w:numPr>
          <w:ilvl w:val="0"/>
          <w:numId w:val="7"/>
        </w:numPr>
        <w:rPr>
          <w:color w:val="000000" w:themeColor="text1"/>
          <w:sz w:val="20"/>
          <w:szCs w:val="20"/>
          <w:lang w:val="en-GB"/>
        </w:rPr>
      </w:pPr>
      <w:r w:rsidRPr="24B226B7">
        <w:rPr>
          <w:color w:val="000000" w:themeColor="text1"/>
          <w:sz w:val="20"/>
          <w:szCs w:val="20"/>
          <w:lang w:val="en-AU"/>
        </w:rPr>
        <w:t>Conduct Administrative Compliance Check: Evaluate each bid against the criteria in Step 1</w:t>
      </w:r>
    </w:p>
    <w:p w14:paraId="60A0F4C2" w14:textId="01FADD05" w:rsidR="0250F2B3" w:rsidRPr="008B2645" w:rsidRDefault="58E881E1" w:rsidP="24B226B7">
      <w:pPr>
        <w:pStyle w:val="ListParagraph"/>
        <w:numPr>
          <w:ilvl w:val="0"/>
          <w:numId w:val="6"/>
        </w:numPr>
        <w:rPr>
          <w:color w:val="000000" w:themeColor="text1"/>
          <w:sz w:val="20"/>
          <w:szCs w:val="20"/>
          <w:lang w:val="en-GB"/>
        </w:rPr>
      </w:pPr>
      <w:r w:rsidRPr="24B226B7">
        <w:rPr>
          <w:color w:val="000000" w:themeColor="text1"/>
          <w:sz w:val="20"/>
          <w:szCs w:val="20"/>
          <w:lang w:val="en-AU"/>
        </w:rPr>
        <w:t>Disqualify Non-Compliant Bids: Remove any bids that do not meet the administrative requirements.</w:t>
      </w:r>
      <w:r w:rsidRPr="24B226B7">
        <w:rPr>
          <w:color w:val="000000" w:themeColor="text1"/>
          <w:sz w:val="20"/>
          <w:szCs w:val="20"/>
          <w:lang w:val="en-US"/>
        </w:rPr>
        <w:t> </w:t>
      </w:r>
    </w:p>
    <w:p w14:paraId="1963B0E0" w14:textId="29635EB9" w:rsidR="0250F2B3" w:rsidRPr="008B2645" w:rsidRDefault="58E881E1" w:rsidP="24B226B7">
      <w:pPr>
        <w:pStyle w:val="ListParagraph"/>
        <w:numPr>
          <w:ilvl w:val="0"/>
          <w:numId w:val="5"/>
        </w:numPr>
        <w:rPr>
          <w:color w:val="000000" w:themeColor="text1"/>
          <w:sz w:val="20"/>
          <w:szCs w:val="20"/>
          <w:lang w:val="en-GB"/>
        </w:rPr>
      </w:pPr>
      <w:r w:rsidRPr="24B226B7">
        <w:rPr>
          <w:color w:val="000000" w:themeColor="text1"/>
          <w:sz w:val="20"/>
          <w:szCs w:val="20"/>
          <w:lang w:val="en-AU"/>
        </w:rPr>
        <w:t>Conduct Technical Evaluation: For bids that pass the administrative compliance check, evaluate based on the Technical Evaluation criteria in Step 2.</w:t>
      </w:r>
      <w:r w:rsidRPr="24B226B7">
        <w:rPr>
          <w:color w:val="000000" w:themeColor="text1"/>
          <w:sz w:val="20"/>
          <w:szCs w:val="20"/>
          <w:lang w:val="en-US"/>
        </w:rPr>
        <w:t> </w:t>
      </w:r>
    </w:p>
    <w:p w14:paraId="4C1965DE" w14:textId="467784B1" w:rsidR="0250F2B3" w:rsidRPr="008B2645" w:rsidRDefault="58E881E1" w:rsidP="24B226B7">
      <w:pPr>
        <w:pStyle w:val="ListParagraph"/>
        <w:numPr>
          <w:ilvl w:val="0"/>
          <w:numId w:val="4"/>
        </w:numPr>
        <w:rPr>
          <w:color w:val="000000" w:themeColor="text1"/>
          <w:sz w:val="20"/>
          <w:szCs w:val="20"/>
          <w:lang w:val="en-GB"/>
        </w:rPr>
      </w:pPr>
      <w:r w:rsidRPr="24B226B7">
        <w:rPr>
          <w:color w:val="000000" w:themeColor="text1"/>
          <w:sz w:val="20"/>
          <w:szCs w:val="20"/>
          <w:lang w:val="en-AU"/>
        </w:rPr>
        <w:t>Score Each Bid: Assign scores based on the 1–5 scale for each criterion in the Technical Evaluation.</w:t>
      </w:r>
      <w:r w:rsidRPr="24B226B7">
        <w:rPr>
          <w:color w:val="000000" w:themeColor="text1"/>
          <w:sz w:val="20"/>
          <w:szCs w:val="20"/>
          <w:lang w:val="en-US"/>
        </w:rPr>
        <w:t> </w:t>
      </w:r>
    </w:p>
    <w:p w14:paraId="46D903C5" w14:textId="26490072" w:rsidR="0250F2B3" w:rsidRPr="008B2645" w:rsidRDefault="58E881E1" w:rsidP="24B226B7">
      <w:pPr>
        <w:pStyle w:val="ListParagraph"/>
        <w:numPr>
          <w:ilvl w:val="0"/>
          <w:numId w:val="3"/>
        </w:numPr>
        <w:rPr>
          <w:color w:val="000000" w:themeColor="text1"/>
          <w:sz w:val="20"/>
          <w:szCs w:val="20"/>
          <w:lang w:val="en-GB"/>
        </w:rPr>
      </w:pPr>
      <w:r w:rsidRPr="24B226B7">
        <w:rPr>
          <w:color w:val="000000" w:themeColor="text1"/>
          <w:sz w:val="20"/>
          <w:szCs w:val="20"/>
          <w:lang w:val="en-AU"/>
        </w:rPr>
        <w:t>Conduct Financial Evaluation: For bids that pass the Technical Evaluation, evaluate based on the Financial Evaluation criteria in Step 3.</w:t>
      </w:r>
      <w:r w:rsidRPr="24B226B7">
        <w:rPr>
          <w:color w:val="000000" w:themeColor="text1"/>
          <w:sz w:val="20"/>
          <w:szCs w:val="20"/>
          <w:lang w:val="en-US"/>
        </w:rPr>
        <w:t> </w:t>
      </w:r>
    </w:p>
    <w:p w14:paraId="4E7CD6AB" w14:textId="6202214A" w:rsidR="0250F2B3" w:rsidRPr="008B2645" w:rsidRDefault="58E881E1" w:rsidP="24B226B7">
      <w:pPr>
        <w:pStyle w:val="ListParagraph"/>
        <w:numPr>
          <w:ilvl w:val="0"/>
          <w:numId w:val="2"/>
        </w:numPr>
        <w:rPr>
          <w:color w:val="000000" w:themeColor="text1"/>
          <w:sz w:val="20"/>
          <w:szCs w:val="20"/>
          <w:lang w:val="en-GB"/>
        </w:rPr>
      </w:pPr>
      <w:r w:rsidRPr="24B226B7">
        <w:rPr>
          <w:color w:val="000000" w:themeColor="text1"/>
          <w:sz w:val="20"/>
          <w:szCs w:val="20"/>
          <w:lang w:val="en-AU"/>
        </w:rPr>
        <w:t>Score Each Bid: Assign scores based on the 1–5 scale for each criterion in the Financial Evaluation.</w:t>
      </w:r>
      <w:r w:rsidRPr="24B226B7">
        <w:rPr>
          <w:color w:val="000000" w:themeColor="text1"/>
          <w:sz w:val="20"/>
          <w:szCs w:val="20"/>
          <w:lang w:val="en-US"/>
        </w:rPr>
        <w:t> </w:t>
      </w:r>
    </w:p>
    <w:p w14:paraId="318727FD" w14:textId="519FAD7E" w:rsidR="0250F2B3" w:rsidRPr="008B2645" w:rsidRDefault="58E881E1" w:rsidP="24B226B7">
      <w:pPr>
        <w:pStyle w:val="ListParagraph"/>
        <w:numPr>
          <w:ilvl w:val="0"/>
          <w:numId w:val="1"/>
        </w:numPr>
        <w:rPr>
          <w:color w:val="000000" w:themeColor="text1"/>
          <w:sz w:val="20"/>
          <w:szCs w:val="20"/>
          <w:lang w:val="en-GB"/>
        </w:rPr>
      </w:pPr>
      <w:r w:rsidRPr="24B226B7">
        <w:rPr>
          <w:color w:val="000000" w:themeColor="text1"/>
          <w:sz w:val="20"/>
          <w:szCs w:val="20"/>
          <w:lang w:val="en-AU"/>
        </w:rPr>
        <w:t>Compile Results: Summarize the scores from all evaluations to determine the overall ranking of each bid.</w:t>
      </w:r>
      <w:r w:rsidRPr="24B226B7">
        <w:rPr>
          <w:color w:val="000000" w:themeColor="text1"/>
          <w:sz w:val="20"/>
          <w:szCs w:val="20"/>
          <w:lang w:val="en-US"/>
        </w:rPr>
        <w:t> </w:t>
      </w:r>
    </w:p>
    <w:p w14:paraId="4C297BB3" w14:textId="5099595C" w:rsidR="0250F2B3" w:rsidRPr="008B2645" w:rsidRDefault="58E881E1" w:rsidP="24B226B7">
      <w:pPr>
        <w:rPr>
          <w:color w:val="000000" w:themeColor="text1"/>
          <w:sz w:val="20"/>
          <w:szCs w:val="20"/>
          <w:lang w:val="en-GB"/>
        </w:rPr>
      </w:pPr>
      <w:r w:rsidRPr="24B226B7">
        <w:rPr>
          <w:color w:val="000000" w:themeColor="text1"/>
          <w:sz w:val="20"/>
          <w:szCs w:val="20"/>
          <w:lang w:val="en-US"/>
        </w:rPr>
        <w:t> </w:t>
      </w:r>
    </w:p>
    <w:p w14:paraId="29F64E18" w14:textId="1DF62B07" w:rsidR="0250F2B3" w:rsidRPr="008B2645" w:rsidRDefault="58E881E1" w:rsidP="24B226B7">
      <w:pPr>
        <w:rPr>
          <w:color w:val="000000" w:themeColor="text1"/>
          <w:sz w:val="20"/>
          <w:szCs w:val="20"/>
          <w:lang w:val="en-GB"/>
        </w:rPr>
      </w:pPr>
      <w:r w:rsidRPr="24B226B7">
        <w:rPr>
          <w:b/>
          <w:bCs/>
          <w:color w:val="000000" w:themeColor="text1"/>
          <w:sz w:val="20"/>
          <w:szCs w:val="20"/>
          <w:u w:val="single"/>
          <w:lang w:val="en-US"/>
        </w:rPr>
        <w:t>Selection Criteria :</w:t>
      </w:r>
    </w:p>
    <w:p w14:paraId="2B0197D4" w14:textId="5F63412B" w:rsidR="0250F2B3" w:rsidRPr="008B2645" w:rsidRDefault="0250F2B3" w:rsidP="24B226B7">
      <w:pPr>
        <w:rPr>
          <w:color w:val="000000" w:themeColor="text1"/>
          <w:sz w:val="20"/>
          <w:szCs w:val="20"/>
          <w:lang w:val="en-GB"/>
        </w:rPr>
      </w:pPr>
    </w:p>
    <w:tbl>
      <w:tblP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750"/>
        <w:gridCol w:w="1665"/>
        <w:gridCol w:w="960"/>
        <w:gridCol w:w="5940"/>
      </w:tblGrid>
      <w:tr w:rsidR="24B226B7" w14:paraId="22C89E0D" w14:textId="77777777" w:rsidTr="24B226B7">
        <w:trPr>
          <w:trHeight w:val="285"/>
        </w:trPr>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7132"/>
            <w:tcMar>
              <w:left w:w="105" w:type="dxa"/>
              <w:right w:w="105" w:type="dxa"/>
            </w:tcMar>
            <w:vAlign w:val="center"/>
          </w:tcPr>
          <w:p w14:paraId="1C57CE3C" w14:textId="37FB0EFF" w:rsidR="24B226B7" w:rsidRDefault="24B226B7" w:rsidP="24B226B7">
            <w:pPr>
              <w:jc w:val="center"/>
              <w:rPr>
                <w:rFonts w:ascii="Aptos Narrow" w:eastAsia="Aptos Narrow" w:hAnsi="Aptos Narrow" w:cs="Aptos Narrow"/>
                <w:color w:val="FFFFFF" w:themeColor="background1"/>
                <w:sz w:val="18"/>
                <w:szCs w:val="18"/>
              </w:rPr>
            </w:pPr>
            <w:r w:rsidRPr="24B226B7">
              <w:rPr>
                <w:rFonts w:ascii="Aptos Narrow" w:eastAsia="Aptos Narrow" w:hAnsi="Aptos Narrow" w:cs="Aptos Narrow"/>
                <w:b/>
                <w:bCs/>
                <w:color w:val="FFFFFF" w:themeColor="background1"/>
                <w:sz w:val="18"/>
                <w:szCs w:val="18"/>
              </w:rPr>
              <w:t>#</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7132"/>
            <w:tcMar>
              <w:left w:w="105" w:type="dxa"/>
              <w:right w:w="105" w:type="dxa"/>
            </w:tcMar>
            <w:vAlign w:val="center"/>
          </w:tcPr>
          <w:p w14:paraId="32F2A890" w14:textId="046C060B" w:rsidR="24B226B7" w:rsidRDefault="24B226B7" w:rsidP="24B226B7">
            <w:pPr>
              <w:jc w:val="center"/>
              <w:rPr>
                <w:rFonts w:ascii="Aptos Narrow" w:eastAsia="Aptos Narrow" w:hAnsi="Aptos Narrow" w:cs="Aptos Narrow"/>
                <w:color w:val="FFFFFF" w:themeColor="background1"/>
                <w:sz w:val="18"/>
                <w:szCs w:val="18"/>
              </w:rPr>
            </w:pPr>
            <w:r w:rsidRPr="24B226B7">
              <w:rPr>
                <w:rFonts w:ascii="Aptos Narrow" w:eastAsia="Aptos Narrow" w:hAnsi="Aptos Narrow" w:cs="Aptos Narrow"/>
                <w:b/>
                <w:bCs/>
                <w:color w:val="FFFFFF" w:themeColor="background1"/>
                <w:sz w:val="18"/>
                <w:szCs w:val="18"/>
              </w:rPr>
              <w:t>Criteria</w:t>
            </w:r>
          </w:p>
        </w:tc>
        <w:tc>
          <w:tcPr>
            <w:tcW w:w="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7132"/>
            <w:tcMar>
              <w:left w:w="105" w:type="dxa"/>
              <w:right w:w="105" w:type="dxa"/>
            </w:tcMar>
            <w:vAlign w:val="center"/>
          </w:tcPr>
          <w:p w14:paraId="475ED059" w14:textId="4EF6CF24" w:rsidR="24B226B7" w:rsidRDefault="24B226B7" w:rsidP="24B226B7">
            <w:pPr>
              <w:jc w:val="center"/>
              <w:rPr>
                <w:rFonts w:ascii="Aptos Narrow" w:eastAsia="Aptos Narrow" w:hAnsi="Aptos Narrow" w:cs="Aptos Narrow"/>
                <w:color w:val="FFFFFF" w:themeColor="background1"/>
                <w:sz w:val="18"/>
                <w:szCs w:val="18"/>
              </w:rPr>
            </w:pPr>
            <w:r w:rsidRPr="24B226B7">
              <w:rPr>
                <w:rFonts w:ascii="Aptos Narrow" w:eastAsia="Aptos Narrow" w:hAnsi="Aptos Narrow" w:cs="Aptos Narrow"/>
                <w:b/>
                <w:bCs/>
                <w:color w:val="FFFFFF" w:themeColor="background1"/>
                <w:sz w:val="18"/>
                <w:szCs w:val="18"/>
              </w:rPr>
              <w:t>Max Score</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7132"/>
            <w:tcMar>
              <w:left w:w="105" w:type="dxa"/>
              <w:right w:w="105" w:type="dxa"/>
            </w:tcMar>
            <w:vAlign w:val="center"/>
          </w:tcPr>
          <w:p w14:paraId="55501ECA" w14:textId="53E07032" w:rsidR="24B226B7" w:rsidRDefault="24B226B7" w:rsidP="24B226B7">
            <w:pPr>
              <w:jc w:val="center"/>
              <w:rPr>
                <w:rFonts w:ascii="Aptos Narrow" w:eastAsia="Aptos Narrow" w:hAnsi="Aptos Narrow" w:cs="Aptos Narrow"/>
                <w:color w:val="FFFFFF" w:themeColor="background1"/>
                <w:sz w:val="18"/>
                <w:szCs w:val="18"/>
              </w:rPr>
            </w:pPr>
            <w:r w:rsidRPr="24B226B7">
              <w:rPr>
                <w:rFonts w:ascii="Aptos Narrow" w:eastAsia="Aptos Narrow" w:hAnsi="Aptos Narrow" w:cs="Aptos Narrow"/>
                <w:b/>
                <w:bCs/>
                <w:color w:val="FFFFFF" w:themeColor="background1"/>
                <w:sz w:val="18"/>
                <w:szCs w:val="18"/>
              </w:rPr>
              <w:t>Scoring Guidelines</w:t>
            </w:r>
          </w:p>
        </w:tc>
      </w:tr>
      <w:tr w:rsidR="24B226B7" w14:paraId="5B2C5230" w14:textId="77777777" w:rsidTr="24B226B7">
        <w:trPr>
          <w:trHeight w:val="1140"/>
        </w:trPr>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10A12D00" w14:textId="67FD8BC5" w:rsidR="4117A7D6" w:rsidRDefault="4117A7D6" w:rsidP="24B226B7">
            <w:pPr>
              <w:jc w:val="right"/>
              <w:rPr>
                <w:rFonts w:ascii="Aptos Narrow" w:eastAsia="Aptos Narrow" w:hAnsi="Aptos Narrow" w:cs="Aptos Narrow"/>
                <w:color w:val="000000" w:themeColor="text1"/>
                <w:sz w:val="18"/>
                <w:szCs w:val="18"/>
              </w:rPr>
            </w:pPr>
            <w:r w:rsidRPr="24B226B7">
              <w:rPr>
                <w:rFonts w:ascii="Aptos Narrow" w:eastAsia="Aptos Narrow" w:hAnsi="Aptos Narrow" w:cs="Aptos Narrow"/>
                <w:color w:val="000000" w:themeColor="text1"/>
                <w:sz w:val="18"/>
                <w:szCs w:val="18"/>
              </w:rPr>
              <w:t>1</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2838D22D" w14:textId="61A3FCC5" w:rsidR="24B226B7" w:rsidRDefault="24B226B7" w:rsidP="24B226B7">
            <w:pPr>
              <w:rPr>
                <w:rFonts w:ascii="Aptos Narrow" w:eastAsia="Aptos Narrow" w:hAnsi="Aptos Narrow" w:cs="Aptos Narrow"/>
                <w:color w:val="000000" w:themeColor="text1"/>
                <w:sz w:val="18"/>
                <w:szCs w:val="18"/>
              </w:rPr>
            </w:pPr>
            <w:r w:rsidRPr="24B226B7">
              <w:rPr>
                <w:rFonts w:ascii="Aptos Narrow" w:eastAsia="Aptos Narrow" w:hAnsi="Aptos Narrow" w:cs="Aptos Narrow"/>
                <w:b/>
                <w:bCs/>
                <w:color w:val="000000" w:themeColor="text1"/>
                <w:sz w:val="18"/>
                <w:szCs w:val="18"/>
              </w:rPr>
              <w:t>Technical Specifications C</w:t>
            </w:r>
            <w:r w:rsidR="2D9E910C" w:rsidRPr="24B226B7">
              <w:rPr>
                <w:rFonts w:ascii="Aptos Narrow" w:eastAsia="Aptos Narrow" w:hAnsi="Aptos Narrow" w:cs="Aptos Narrow"/>
                <w:b/>
                <w:bCs/>
                <w:color w:val="000000" w:themeColor="text1"/>
                <w:sz w:val="18"/>
                <w:szCs w:val="18"/>
              </w:rPr>
              <w:t>o</w:t>
            </w:r>
            <w:r w:rsidRPr="24B226B7">
              <w:rPr>
                <w:rFonts w:ascii="Aptos Narrow" w:eastAsia="Aptos Narrow" w:hAnsi="Aptos Narrow" w:cs="Aptos Narrow"/>
                <w:b/>
                <w:bCs/>
                <w:color w:val="000000" w:themeColor="text1"/>
                <w:sz w:val="18"/>
                <w:szCs w:val="18"/>
              </w:rPr>
              <w:t>mpliance</w:t>
            </w:r>
          </w:p>
        </w:tc>
        <w:tc>
          <w:tcPr>
            <w:tcW w:w="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1A1D1174" w14:textId="432E73E1" w:rsidR="24B226B7" w:rsidRDefault="24B226B7" w:rsidP="24B226B7">
            <w:pPr>
              <w:jc w:val="right"/>
              <w:rPr>
                <w:rFonts w:ascii="Aptos Narrow" w:eastAsia="Aptos Narrow" w:hAnsi="Aptos Narrow" w:cs="Aptos Narrow"/>
                <w:color w:val="000000" w:themeColor="text1"/>
                <w:sz w:val="18"/>
                <w:szCs w:val="18"/>
              </w:rPr>
            </w:pPr>
            <w:r w:rsidRPr="24B226B7">
              <w:rPr>
                <w:rFonts w:ascii="Aptos Narrow" w:eastAsia="Aptos Narrow" w:hAnsi="Aptos Narrow" w:cs="Aptos Narrow"/>
                <w:color w:val="000000" w:themeColor="text1"/>
                <w:sz w:val="18"/>
                <w:szCs w:val="18"/>
              </w:rPr>
              <w:t>20</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6042BDD1" w14:textId="6D8E01FF" w:rsidR="24B226B7" w:rsidRDefault="24B226B7" w:rsidP="24B226B7">
            <w:pPr>
              <w:rPr>
                <w:rFonts w:ascii="Aptos Narrow" w:eastAsia="Aptos Narrow" w:hAnsi="Aptos Narrow" w:cs="Aptos Narrow"/>
                <w:color w:val="000000" w:themeColor="text1"/>
                <w:sz w:val="18"/>
                <w:szCs w:val="18"/>
              </w:rPr>
            </w:pPr>
          </w:p>
        </w:tc>
      </w:tr>
      <w:tr w:rsidR="24B226B7" w14:paraId="77F32F83" w14:textId="77777777" w:rsidTr="24B226B7">
        <w:trPr>
          <w:trHeight w:val="285"/>
        </w:trPr>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3A8B8C" w14:textId="3A9E1F80" w:rsidR="24379960" w:rsidRDefault="24379960" w:rsidP="24B226B7">
            <w:pPr>
              <w:rPr>
                <w:rFonts w:ascii="Aptos Narrow" w:eastAsia="Aptos Narrow" w:hAnsi="Aptos Narrow" w:cs="Aptos Narrow"/>
                <w:color w:val="000000" w:themeColor="text1"/>
                <w:sz w:val="18"/>
                <w:szCs w:val="18"/>
              </w:rPr>
            </w:pPr>
            <w:r w:rsidRPr="24B226B7">
              <w:rPr>
                <w:rFonts w:ascii="Aptos Narrow" w:eastAsia="Aptos Narrow" w:hAnsi="Aptos Narrow" w:cs="Aptos Narrow"/>
                <w:color w:val="000000" w:themeColor="text1"/>
                <w:sz w:val="18"/>
                <w:szCs w:val="18"/>
              </w:rPr>
              <w:t xml:space="preserve">   </w:t>
            </w:r>
            <w:r w:rsidR="5BBA1CA7" w:rsidRPr="24B226B7">
              <w:rPr>
                <w:rFonts w:ascii="Aptos Narrow" w:eastAsia="Aptos Narrow" w:hAnsi="Aptos Narrow" w:cs="Aptos Narrow"/>
                <w:color w:val="000000" w:themeColor="text1"/>
                <w:sz w:val="18"/>
                <w:szCs w:val="18"/>
              </w:rPr>
              <w:t xml:space="preserve">  </w:t>
            </w:r>
            <w:r w:rsidR="24B226B7" w:rsidRPr="24B226B7">
              <w:rPr>
                <w:rFonts w:ascii="Aptos Narrow" w:eastAsia="Aptos Narrow" w:hAnsi="Aptos Narrow" w:cs="Aptos Narrow"/>
                <w:color w:val="000000" w:themeColor="text1"/>
                <w:sz w:val="18"/>
                <w:szCs w:val="18"/>
              </w:rPr>
              <w:t>2</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C8EBD11" w14:textId="23C46C11" w:rsidR="24B226B7" w:rsidRDefault="24B226B7" w:rsidP="24B226B7">
            <w:pPr>
              <w:rPr>
                <w:rFonts w:ascii="Aptos Narrow" w:eastAsia="Aptos Narrow" w:hAnsi="Aptos Narrow" w:cs="Aptos Narrow"/>
                <w:color w:val="000000" w:themeColor="text1"/>
                <w:sz w:val="18"/>
                <w:szCs w:val="18"/>
              </w:rPr>
            </w:pPr>
            <w:r w:rsidRPr="24B226B7">
              <w:rPr>
                <w:rFonts w:ascii="Aptos Narrow" w:eastAsia="Aptos Narrow" w:hAnsi="Aptos Narrow" w:cs="Aptos Narrow"/>
                <w:b/>
                <w:bCs/>
                <w:color w:val="000000" w:themeColor="text1"/>
                <w:sz w:val="18"/>
                <w:szCs w:val="18"/>
              </w:rPr>
              <w:t>Unit Price</w:t>
            </w:r>
          </w:p>
        </w:tc>
        <w:tc>
          <w:tcPr>
            <w:tcW w:w="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2ECF91" w14:textId="4BAA6292" w:rsidR="24B226B7" w:rsidRDefault="24B226B7" w:rsidP="24B226B7">
            <w:pPr>
              <w:jc w:val="right"/>
              <w:rPr>
                <w:rFonts w:ascii="Aptos Narrow" w:eastAsia="Aptos Narrow" w:hAnsi="Aptos Narrow" w:cs="Aptos Narrow"/>
                <w:color w:val="000000" w:themeColor="text1"/>
                <w:sz w:val="18"/>
                <w:szCs w:val="18"/>
              </w:rPr>
            </w:pPr>
            <w:r w:rsidRPr="24B226B7">
              <w:rPr>
                <w:rFonts w:ascii="Aptos Narrow" w:eastAsia="Aptos Narrow" w:hAnsi="Aptos Narrow" w:cs="Aptos Narrow"/>
                <w:color w:val="000000" w:themeColor="text1"/>
                <w:sz w:val="18"/>
                <w:szCs w:val="18"/>
              </w:rPr>
              <w:t>30</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E10947C" w14:textId="6699B116" w:rsidR="24B226B7" w:rsidRDefault="24B226B7" w:rsidP="24B226B7">
            <w:pPr>
              <w:rPr>
                <w:rFonts w:ascii="Aptos Narrow" w:eastAsia="Aptos Narrow" w:hAnsi="Aptos Narrow" w:cs="Aptos Narrow"/>
                <w:color w:val="000000" w:themeColor="text1"/>
                <w:sz w:val="18"/>
                <w:szCs w:val="18"/>
              </w:rPr>
            </w:pPr>
          </w:p>
        </w:tc>
      </w:tr>
      <w:tr w:rsidR="24B226B7" w14:paraId="3DCFF5DE" w14:textId="77777777" w:rsidTr="24B226B7">
        <w:trPr>
          <w:trHeight w:val="585"/>
        </w:trPr>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4C67F1B6" w14:textId="427360ED" w:rsidR="24B226B7" w:rsidRDefault="24B226B7" w:rsidP="24B226B7">
            <w:pPr>
              <w:jc w:val="right"/>
              <w:rPr>
                <w:rFonts w:ascii="Aptos Narrow" w:eastAsia="Aptos Narrow" w:hAnsi="Aptos Narrow" w:cs="Aptos Narrow"/>
                <w:color w:val="000000" w:themeColor="text1"/>
                <w:sz w:val="18"/>
                <w:szCs w:val="18"/>
              </w:rPr>
            </w:pPr>
            <w:r w:rsidRPr="24B226B7">
              <w:rPr>
                <w:rFonts w:ascii="Aptos Narrow" w:eastAsia="Aptos Narrow" w:hAnsi="Aptos Narrow" w:cs="Aptos Narrow"/>
                <w:color w:val="000000" w:themeColor="text1"/>
                <w:sz w:val="18"/>
                <w:szCs w:val="18"/>
              </w:rPr>
              <w:t>3</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0A9A032E" w14:textId="54211EDD" w:rsidR="24B226B7" w:rsidRDefault="24B226B7" w:rsidP="24B226B7">
            <w:pPr>
              <w:rPr>
                <w:rFonts w:ascii="Aptos Narrow" w:eastAsia="Aptos Narrow" w:hAnsi="Aptos Narrow" w:cs="Aptos Narrow"/>
                <w:color w:val="000000" w:themeColor="text1"/>
                <w:sz w:val="18"/>
                <w:szCs w:val="18"/>
              </w:rPr>
            </w:pPr>
            <w:r w:rsidRPr="24B226B7">
              <w:rPr>
                <w:rFonts w:ascii="Aptos Narrow" w:eastAsia="Aptos Narrow" w:hAnsi="Aptos Narrow" w:cs="Aptos Narrow"/>
                <w:b/>
                <w:bCs/>
                <w:color w:val="000000" w:themeColor="text1"/>
                <w:sz w:val="18"/>
                <w:szCs w:val="18"/>
              </w:rPr>
              <w:t xml:space="preserve">Delivery </w:t>
            </w:r>
            <w:r w:rsidR="4022A603" w:rsidRPr="24B226B7">
              <w:rPr>
                <w:rFonts w:ascii="Aptos Narrow" w:eastAsia="Aptos Narrow" w:hAnsi="Aptos Narrow" w:cs="Aptos Narrow"/>
                <w:b/>
                <w:bCs/>
                <w:color w:val="000000" w:themeColor="text1"/>
                <w:sz w:val="18"/>
                <w:szCs w:val="18"/>
              </w:rPr>
              <w:t>Timeramme</w:t>
            </w:r>
          </w:p>
        </w:tc>
        <w:tc>
          <w:tcPr>
            <w:tcW w:w="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22E3522B" w14:textId="69BDAF67" w:rsidR="24B226B7" w:rsidRDefault="24B226B7" w:rsidP="24B226B7">
            <w:pPr>
              <w:jc w:val="right"/>
              <w:rPr>
                <w:rFonts w:ascii="Aptos Narrow" w:eastAsia="Aptos Narrow" w:hAnsi="Aptos Narrow" w:cs="Aptos Narrow"/>
                <w:color w:val="000000" w:themeColor="text1"/>
                <w:sz w:val="18"/>
                <w:szCs w:val="18"/>
              </w:rPr>
            </w:pPr>
            <w:r w:rsidRPr="24B226B7">
              <w:rPr>
                <w:rFonts w:ascii="Aptos Narrow" w:eastAsia="Aptos Narrow" w:hAnsi="Aptos Narrow" w:cs="Aptos Narrow"/>
                <w:color w:val="000000" w:themeColor="text1"/>
                <w:sz w:val="18"/>
                <w:szCs w:val="18"/>
              </w:rPr>
              <w:t>20</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6506CC60" w14:textId="17EFA8F1" w:rsidR="24B226B7" w:rsidRDefault="24B226B7" w:rsidP="24B226B7">
            <w:pPr>
              <w:rPr>
                <w:rFonts w:ascii="Aptos Narrow" w:eastAsia="Aptos Narrow" w:hAnsi="Aptos Narrow" w:cs="Aptos Narrow"/>
                <w:color w:val="000000" w:themeColor="text1"/>
                <w:sz w:val="18"/>
                <w:szCs w:val="18"/>
              </w:rPr>
            </w:pPr>
          </w:p>
        </w:tc>
      </w:tr>
      <w:tr w:rsidR="24B226B7" w14:paraId="5C952ADA" w14:textId="77777777" w:rsidTr="24B226B7">
        <w:trPr>
          <w:trHeight w:val="870"/>
        </w:trPr>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AD76B9" w14:textId="21B2FA7F" w:rsidR="24B226B7" w:rsidRDefault="24B226B7" w:rsidP="24B226B7">
            <w:pPr>
              <w:rPr>
                <w:rFonts w:ascii="Aptos Narrow" w:eastAsia="Aptos Narrow" w:hAnsi="Aptos Narrow" w:cs="Aptos Narrow"/>
                <w:color w:val="000000" w:themeColor="text1"/>
                <w:sz w:val="18"/>
                <w:szCs w:val="18"/>
              </w:rPr>
            </w:pPr>
            <w:r w:rsidRPr="24B226B7">
              <w:rPr>
                <w:rFonts w:ascii="Aptos Narrow" w:eastAsia="Aptos Narrow" w:hAnsi="Aptos Narrow" w:cs="Aptos Narrow"/>
                <w:color w:val="000000" w:themeColor="text1"/>
                <w:sz w:val="18"/>
                <w:szCs w:val="18"/>
              </w:rPr>
              <w:t>4</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044ADC" w14:textId="460F07F8" w:rsidR="4621F13E" w:rsidRDefault="4621F13E" w:rsidP="24B226B7">
            <w:pPr>
              <w:rPr>
                <w:rFonts w:ascii="Aptos Narrow" w:eastAsia="Aptos Narrow" w:hAnsi="Aptos Narrow" w:cs="Aptos Narrow"/>
                <w:color w:val="000000" w:themeColor="text1"/>
                <w:sz w:val="18"/>
                <w:szCs w:val="18"/>
              </w:rPr>
            </w:pPr>
            <w:r w:rsidRPr="24B226B7">
              <w:rPr>
                <w:rFonts w:ascii="Aptos Narrow" w:eastAsia="Aptos Narrow" w:hAnsi="Aptos Narrow" w:cs="Aptos Narrow"/>
                <w:b/>
                <w:bCs/>
                <w:color w:val="000000" w:themeColor="text1"/>
                <w:sz w:val="18"/>
                <w:szCs w:val="18"/>
              </w:rPr>
              <w:t>Provider</w:t>
            </w:r>
            <w:r w:rsidR="24B226B7" w:rsidRPr="24B226B7">
              <w:rPr>
                <w:rFonts w:ascii="Aptos Narrow" w:eastAsia="Aptos Narrow" w:hAnsi="Aptos Narrow" w:cs="Aptos Narrow"/>
                <w:b/>
                <w:bCs/>
                <w:color w:val="000000" w:themeColor="text1"/>
                <w:sz w:val="18"/>
                <w:szCs w:val="18"/>
              </w:rPr>
              <w:t xml:space="preserve"> warranty </w:t>
            </w:r>
          </w:p>
        </w:tc>
        <w:tc>
          <w:tcPr>
            <w:tcW w:w="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BD3D32" w14:textId="25DD032A" w:rsidR="24B226B7" w:rsidRDefault="24B226B7" w:rsidP="24B226B7">
            <w:pPr>
              <w:jc w:val="right"/>
              <w:rPr>
                <w:rFonts w:ascii="Aptos Narrow" w:eastAsia="Aptos Narrow" w:hAnsi="Aptos Narrow" w:cs="Aptos Narrow"/>
                <w:color w:val="000000" w:themeColor="text1"/>
                <w:sz w:val="18"/>
                <w:szCs w:val="18"/>
              </w:rPr>
            </w:pPr>
            <w:r w:rsidRPr="24B226B7">
              <w:rPr>
                <w:rFonts w:ascii="Aptos Narrow" w:eastAsia="Aptos Narrow" w:hAnsi="Aptos Narrow" w:cs="Aptos Narrow"/>
                <w:color w:val="000000" w:themeColor="text1"/>
                <w:sz w:val="18"/>
                <w:szCs w:val="18"/>
              </w:rPr>
              <w:t>20</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D2EE14" w14:textId="5864C54B" w:rsidR="24B226B7" w:rsidRDefault="24B226B7" w:rsidP="24B226B7">
            <w:pPr>
              <w:rPr>
                <w:rFonts w:ascii="Aptos Narrow" w:eastAsia="Aptos Narrow" w:hAnsi="Aptos Narrow" w:cs="Aptos Narrow"/>
                <w:color w:val="000000" w:themeColor="text1"/>
                <w:sz w:val="18"/>
                <w:szCs w:val="18"/>
              </w:rPr>
            </w:pPr>
          </w:p>
        </w:tc>
      </w:tr>
      <w:tr w:rsidR="24B226B7" w14:paraId="7F26DDBE" w14:textId="77777777" w:rsidTr="24B226B7">
        <w:trPr>
          <w:trHeight w:val="1140"/>
        </w:trPr>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053BCDB5" w14:textId="4256E294" w:rsidR="24B226B7" w:rsidRDefault="24B226B7" w:rsidP="24B226B7">
            <w:pPr>
              <w:rPr>
                <w:rFonts w:ascii="Aptos Narrow" w:eastAsia="Aptos Narrow" w:hAnsi="Aptos Narrow" w:cs="Aptos Narrow"/>
                <w:color w:val="000000" w:themeColor="text1"/>
                <w:sz w:val="18"/>
                <w:szCs w:val="18"/>
              </w:rPr>
            </w:pPr>
            <w:r w:rsidRPr="24B226B7">
              <w:rPr>
                <w:rFonts w:ascii="Aptos Narrow" w:eastAsia="Aptos Narrow" w:hAnsi="Aptos Narrow" w:cs="Aptos Narrow"/>
                <w:color w:val="000000" w:themeColor="text1"/>
                <w:sz w:val="18"/>
                <w:szCs w:val="18"/>
              </w:rPr>
              <w:t>5</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74974A58" w14:textId="327E43AF" w:rsidR="24B226B7" w:rsidRDefault="24B226B7" w:rsidP="24B226B7">
            <w:pPr>
              <w:rPr>
                <w:rFonts w:ascii="Aptos Narrow" w:eastAsia="Aptos Narrow" w:hAnsi="Aptos Narrow" w:cs="Aptos Narrow"/>
                <w:color w:val="000000" w:themeColor="text1"/>
                <w:sz w:val="18"/>
                <w:szCs w:val="18"/>
              </w:rPr>
            </w:pPr>
            <w:r w:rsidRPr="24B226B7">
              <w:rPr>
                <w:rFonts w:ascii="Aptos Narrow" w:eastAsia="Aptos Narrow" w:hAnsi="Aptos Narrow" w:cs="Aptos Narrow"/>
                <w:b/>
                <w:bCs/>
                <w:color w:val="000000" w:themeColor="text1"/>
                <w:sz w:val="18"/>
                <w:szCs w:val="18"/>
              </w:rPr>
              <w:t>Past Experience</w:t>
            </w:r>
          </w:p>
        </w:tc>
        <w:tc>
          <w:tcPr>
            <w:tcW w:w="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4A70EEFA" w14:textId="73DD07D7" w:rsidR="24B226B7" w:rsidRDefault="24B226B7" w:rsidP="24B226B7">
            <w:pPr>
              <w:jc w:val="right"/>
              <w:rPr>
                <w:rFonts w:ascii="Aptos Narrow" w:eastAsia="Aptos Narrow" w:hAnsi="Aptos Narrow" w:cs="Aptos Narrow"/>
                <w:color w:val="000000" w:themeColor="text1"/>
                <w:sz w:val="18"/>
                <w:szCs w:val="18"/>
              </w:rPr>
            </w:pPr>
            <w:r w:rsidRPr="24B226B7">
              <w:rPr>
                <w:rFonts w:ascii="Aptos Narrow" w:eastAsia="Aptos Narrow" w:hAnsi="Aptos Narrow" w:cs="Aptos Narrow"/>
                <w:color w:val="000000" w:themeColor="text1"/>
                <w:sz w:val="18"/>
                <w:szCs w:val="18"/>
              </w:rPr>
              <w:t>10</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4FBB5968" w14:textId="3B07787C" w:rsidR="24B226B7" w:rsidRDefault="24B226B7" w:rsidP="24B226B7">
            <w:pPr>
              <w:rPr>
                <w:rFonts w:ascii="Aptos Narrow" w:eastAsia="Aptos Narrow" w:hAnsi="Aptos Narrow" w:cs="Aptos Narrow"/>
                <w:color w:val="000000" w:themeColor="text1"/>
                <w:sz w:val="18"/>
                <w:szCs w:val="18"/>
              </w:rPr>
            </w:pPr>
          </w:p>
        </w:tc>
      </w:tr>
    </w:tbl>
    <w:p w14:paraId="53FE40CA" w14:textId="2B6BA9BC" w:rsidR="0250F2B3" w:rsidRPr="008B2645" w:rsidRDefault="0250F2B3" w:rsidP="24B226B7">
      <w:pPr>
        <w:pStyle w:val="paragraph"/>
        <w:spacing w:before="0" w:beforeAutospacing="0" w:after="0" w:afterAutospacing="0"/>
        <w:rPr>
          <w:rFonts w:ascii="Franklin Gothic Book" w:hAnsi="Franklin Gothic Book" w:cs="Arial"/>
          <w:b/>
          <w:bCs/>
          <w:sz w:val="16"/>
          <w:szCs w:val="16"/>
          <w:u w:val="single"/>
          <w:lang w:val="en-GB"/>
        </w:rPr>
      </w:pPr>
    </w:p>
    <w:p w14:paraId="4CF1756E" w14:textId="14A7A254" w:rsidR="00045A7A" w:rsidRPr="008B2645" w:rsidRDefault="00AF7383" w:rsidP="24B226B7">
      <w:pPr>
        <w:pStyle w:val="paragraph"/>
        <w:spacing w:before="0" w:beforeAutospacing="0" w:after="0" w:afterAutospacing="0"/>
        <w:textAlignment w:val="baseline"/>
        <w:rPr>
          <w:rFonts w:ascii="Franklin Gothic Book" w:hAnsi="Franklin Gothic Book" w:cs="Arial"/>
          <w:b/>
          <w:bCs/>
          <w:sz w:val="16"/>
          <w:szCs w:val="16"/>
          <w:u w:val="single"/>
          <w:lang w:val="en-GB"/>
        </w:rPr>
      </w:pPr>
      <w:r w:rsidRPr="24B226B7">
        <w:rPr>
          <w:rFonts w:ascii="Franklin Gothic Book" w:hAnsi="Franklin Gothic Book" w:cs="Arial"/>
          <w:b/>
          <w:bCs/>
          <w:sz w:val="16"/>
          <w:szCs w:val="16"/>
          <w:u w:val="single"/>
          <w:lang w:val="en-GB"/>
        </w:rPr>
        <w:t>Payment terms:</w:t>
      </w:r>
    </w:p>
    <w:p w14:paraId="62DE28DC" w14:textId="77777777" w:rsidR="00B60047" w:rsidRPr="008B2645" w:rsidRDefault="00B50137" w:rsidP="00545DB0">
      <w:pPr>
        <w:pStyle w:val="paragraph"/>
        <w:numPr>
          <w:ilvl w:val="0"/>
          <w:numId w:val="23"/>
        </w:numPr>
        <w:spacing w:before="0" w:beforeAutospacing="0" w:after="0" w:afterAutospacing="0"/>
        <w:ind w:left="142" w:hanging="142"/>
        <w:textAlignment w:val="baseline"/>
        <w:rPr>
          <w:rStyle w:val="normaltextrun"/>
          <w:rFonts w:ascii="Franklin Gothic Book" w:hAnsi="Franklin Gothic Book" w:cs="Arial"/>
          <w:sz w:val="16"/>
          <w:szCs w:val="16"/>
          <w:lang w:val="en-GB"/>
        </w:rPr>
      </w:pPr>
      <w:r w:rsidRPr="24B226B7">
        <w:rPr>
          <w:rStyle w:val="normaltextrun"/>
          <w:rFonts w:ascii="Franklin Gothic Book" w:hAnsi="Franklin Gothic Book" w:cs="Arial"/>
          <w:sz w:val="16"/>
          <w:szCs w:val="16"/>
          <w:lang w:val="en-GB"/>
        </w:rPr>
        <w:t>Payment will be made within 30 days of receipt of goods, by bank transfer/cheque only.  </w:t>
      </w:r>
    </w:p>
    <w:p w14:paraId="172B2986" w14:textId="77777777" w:rsidR="00B50137" w:rsidRPr="008B2645" w:rsidRDefault="00B50137" w:rsidP="24B226B7">
      <w:pPr>
        <w:pStyle w:val="paragraph"/>
        <w:spacing w:before="0" w:beforeAutospacing="0" w:after="0" w:afterAutospacing="0"/>
        <w:textAlignment w:val="baseline"/>
        <w:rPr>
          <w:rStyle w:val="eop"/>
          <w:rFonts w:ascii="Franklin Gothic Book" w:hAnsi="Franklin Gothic Book" w:cs="Arial"/>
          <w:sz w:val="16"/>
          <w:szCs w:val="16"/>
          <w:lang w:val="en-GB"/>
        </w:rPr>
      </w:pPr>
      <w:r w:rsidRPr="24B226B7">
        <w:rPr>
          <w:rStyle w:val="eop"/>
          <w:rFonts w:ascii="Franklin Gothic Book" w:hAnsi="Franklin Gothic Book" w:cs="Arial"/>
          <w:sz w:val="16"/>
          <w:szCs w:val="16"/>
          <w:lang w:val="en-GB"/>
        </w:rPr>
        <w:t> </w:t>
      </w:r>
    </w:p>
    <w:tbl>
      <w:tblPr>
        <w:tblStyle w:val="TableGrid"/>
        <w:tblW w:w="9475" w:type="dxa"/>
        <w:tblLook w:val="04A0" w:firstRow="1" w:lastRow="0" w:firstColumn="1" w:lastColumn="0" w:noHBand="0" w:noVBand="1"/>
      </w:tblPr>
      <w:tblGrid>
        <w:gridCol w:w="4675"/>
        <w:gridCol w:w="4800"/>
      </w:tblGrid>
      <w:tr w:rsidR="001F073C" w:rsidRPr="00821F8F" w14:paraId="4CA98E87" w14:textId="77777777" w:rsidTr="008B2645">
        <w:trPr>
          <w:trHeight w:val="4761"/>
        </w:trPr>
        <w:tc>
          <w:tcPr>
            <w:tcW w:w="4675" w:type="dxa"/>
          </w:tcPr>
          <w:p w14:paraId="41297B37" w14:textId="561EFCC0" w:rsidR="00FD41CB" w:rsidRPr="008B2645" w:rsidRDefault="3D7914FB"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is obliged to ensure that its procurement decisions are clearly justified and documented and keeping within the Donors mandatory principles. In that regard, full and on-the-spot access must be granted to representatives of NRC, the Donor or any organisation or person mandated by it, to premises belonging to NRC or its contractors. The right to access shall include all documents and information necessary to assess, or audit the implementation of the contract.</w:t>
            </w:r>
            <w:r w:rsidRPr="008B2645">
              <w:rPr>
                <w:rStyle w:val="eop"/>
                <w:rFonts w:ascii="Franklin Gothic Book" w:hAnsi="Franklin Gothic Book" w:cs="Arial"/>
                <w:sz w:val="18"/>
                <w:szCs w:val="18"/>
                <w:lang w:val="en-GB"/>
              </w:rPr>
              <w:t> </w:t>
            </w:r>
          </w:p>
          <w:p w14:paraId="2376C0CF" w14:textId="77777777" w:rsidR="00842431" w:rsidRPr="008B2645" w:rsidRDefault="00842431" w:rsidP="00842431">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14:paraId="0B3B7BD6" w14:textId="1E75ACE6" w:rsidR="00842431" w:rsidRPr="008B2645" w:rsidRDefault="00842431" w:rsidP="00842431">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also expects suppliers who process personal data to comply with the General Data Protection Regulation (EU GDPR) and any relevant national legislation.  Suppliers processing personal data on an NRC contract will be required to sign a data processing / sharing agreement as part of the contract.  Refusal to sign such an agreement constitutes refusal of the contract terms and forfeiture of the contract on the part of the supplier.</w:t>
            </w:r>
          </w:p>
          <w:p w14:paraId="2C445FE1" w14:textId="77777777" w:rsidR="00FD41CB" w:rsidRPr="008B2645" w:rsidRDefault="00FD41CB"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p>
          <w:p w14:paraId="1C381400" w14:textId="1B6AF722" w:rsidR="001F073C" w:rsidRPr="008B2645" w:rsidRDefault="00842431" w:rsidP="00842431">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If the activities of the contract take place in areas with Explosive Hazards, NRC accepts no liability for injury and/or death to contractor’s staff or damage to contractor’s property.  </w:t>
            </w:r>
            <w:r w:rsidRPr="008B2645">
              <w:rPr>
                <w:rStyle w:val="eop"/>
                <w:rFonts w:ascii="Franklin Gothic Book" w:hAnsi="Franklin Gothic Book" w:cs="Arial"/>
                <w:sz w:val="18"/>
                <w:szCs w:val="18"/>
                <w:lang w:val="en-GB"/>
              </w:rPr>
              <w:t> </w:t>
            </w:r>
          </w:p>
        </w:tc>
        <w:tc>
          <w:tcPr>
            <w:tcW w:w="4800" w:type="dxa"/>
          </w:tcPr>
          <w:p w14:paraId="6A6405F0" w14:textId="77777777" w:rsidR="00FD41CB" w:rsidRPr="008B2645" w:rsidRDefault="3D7914FB" w:rsidP="00EB04C2">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 xml:space="preserve">Anti-money laundering, anti-bribery, anti-corruption and anti-terrorism legislation and donor regulations require NRC to screen contractors against various international lists to ensure due diligence.  Submission of the quotation constitutes acceptance of these screening practices.  </w:t>
            </w:r>
            <w:r w:rsidRPr="008B2645">
              <w:rPr>
                <w:rStyle w:val="eop"/>
                <w:rFonts w:ascii="Franklin Gothic Book" w:hAnsi="Franklin Gothic Book" w:cs="Arial"/>
                <w:sz w:val="18"/>
                <w:szCs w:val="18"/>
                <w:lang w:val="en-GB"/>
              </w:rPr>
              <w:t> </w:t>
            </w:r>
          </w:p>
          <w:p w14:paraId="1D4652B0" w14:textId="77777777" w:rsidR="00FD41CB" w:rsidRPr="008B2645" w:rsidRDefault="00FD41CB" w:rsidP="00EB04C2">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14:paraId="5B632D0F" w14:textId="792F0E59" w:rsidR="001F073C" w:rsidRPr="008B2645" w:rsidRDefault="3D7914FB"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aims to purchase products and services with minimum environmental impact. Environmental considerations form part of the NRC selection criteria, and NRC reserves the right to reject quotations provided by suppliers not meeting these standards. </w:t>
            </w:r>
            <w:r w:rsidRPr="008B2645">
              <w:rPr>
                <w:rStyle w:val="eop"/>
                <w:rFonts w:ascii="Franklin Gothic Book" w:hAnsi="Franklin Gothic Book" w:cs="Arial"/>
                <w:sz w:val="18"/>
                <w:szCs w:val="18"/>
                <w:lang w:val="en-GB"/>
              </w:rPr>
              <w:t> </w:t>
            </w:r>
          </w:p>
          <w:p w14:paraId="5BECC41A" w14:textId="77777777" w:rsidR="00E66ACD" w:rsidRPr="008B2645" w:rsidRDefault="00E66ACD"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p>
          <w:p w14:paraId="34B4D6C6" w14:textId="3BF29BDC" w:rsidR="00352BB6" w:rsidRPr="008B2645" w:rsidRDefault="00842431" w:rsidP="4E05B3AB">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All suppliers doing business with NRC should maintain high standards on ethica</w:t>
            </w:r>
            <w:r w:rsidR="40ED1039" w:rsidRPr="008B2645">
              <w:rPr>
                <w:rStyle w:val="normaltextrun"/>
                <w:rFonts w:ascii="Franklin Gothic Book" w:hAnsi="Franklin Gothic Book" w:cs="Arial"/>
                <w:sz w:val="18"/>
                <w:szCs w:val="18"/>
                <w:lang w:val="en-GB"/>
              </w:rPr>
              <w:t>l and environmental</w:t>
            </w:r>
            <w:r w:rsidRPr="008B2645">
              <w:rPr>
                <w:rStyle w:val="normaltextrun"/>
                <w:rFonts w:ascii="Franklin Gothic Book" w:hAnsi="Franklin Gothic Book" w:cs="Arial"/>
                <w:sz w:val="18"/>
                <w:szCs w:val="18"/>
                <w:lang w:val="en-GB"/>
              </w:rPr>
              <w:t xml:space="preserve"> issues, respect and apply basic human and social rights, ensure non-exploitation of child labour, and give fair working conditions to their staff. </w:t>
            </w:r>
            <w:r w:rsidRPr="008B2645">
              <w:rPr>
                <w:rStyle w:val="normaltextrun"/>
                <w:rFonts w:ascii="Franklin Gothic Book" w:hAnsi="Franklin Gothic Book" w:cs="Arial"/>
                <w:b/>
                <w:bCs/>
                <w:sz w:val="18"/>
                <w:szCs w:val="18"/>
                <w:u w:val="single"/>
                <w:lang w:val="en-GB"/>
              </w:rPr>
              <w:t xml:space="preserve">Suppliers will be required to sign </w:t>
            </w:r>
            <w:r w:rsidR="00352BB6" w:rsidRPr="008B2645">
              <w:rPr>
                <w:rStyle w:val="normaltextrun"/>
                <w:rFonts w:ascii="Franklin Gothic Book" w:hAnsi="Franklin Gothic Book" w:cs="Arial"/>
                <w:b/>
                <w:bCs/>
                <w:sz w:val="18"/>
                <w:szCs w:val="18"/>
                <w:u w:val="single"/>
                <w:lang w:val="en-GB"/>
              </w:rPr>
              <w:t xml:space="preserve">and submit </w:t>
            </w:r>
            <w:r w:rsidR="008B2645" w:rsidRPr="008B2645">
              <w:rPr>
                <w:rStyle w:val="normaltextrun"/>
                <w:rFonts w:ascii="Franklin Gothic Book" w:hAnsi="Franklin Gothic Book" w:cs="Arial"/>
                <w:b/>
                <w:bCs/>
                <w:sz w:val="18"/>
                <w:szCs w:val="18"/>
                <w:u w:val="single"/>
                <w:lang w:val="en-GB"/>
              </w:rPr>
              <w:t>an Ethical Standards Declaration</w:t>
            </w:r>
            <w:r w:rsidR="008B2645">
              <w:rPr>
                <w:rStyle w:val="normaltextrun"/>
                <w:rFonts w:ascii="Franklin Gothic Book" w:hAnsi="Franklin Gothic Book" w:cs="Arial"/>
                <w:b/>
                <w:bCs/>
                <w:sz w:val="18"/>
                <w:szCs w:val="18"/>
                <w:u w:val="single"/>
                <w:lang w:val="en-GB"/>
              </w:rPr>
              <w:t>,</w:t>
            </w:r>
            <w:r w:rsidR="008B2645" w:rsidRPr="008B2645">
              <w:rPr>
                <w:rStyle w:val="normaltextrun"/>
                <w:rFonts w:ascii="Franklin Gothic Book" w:hAnsi="Franklin Gothic Book" w:cs="Arial"/>
                <w:b/>
                <w:bCs/>
                <w:sz w:val="18"/>
                <w:szCs w:val="18"/>
                <w:u w:val="single"/>
                <w:lang w:val="en-GB"/>
              </w:rPr>
              <w:t xml:space="preserve"> </w:t>
            </w:r>
            <w:r w:rsidR="00352BB6" w:rsidRPr="008B2645">
              <w:rPr>
                <w:rStyle w:val="normaltextrun"/>
                <w:rFonts w:ascii="Franklin Gothic Book" w:hAnsi="Franklin Gothic Book" w:cs="Arial"/>
                <w:b/>
                <w:bCs/>
                <w:sz w:val="18"/>
                <w:szCs w:val="18"/>
                <w:u w:val="single"/>
                <w:lang w:val="en-GB"/>
              </w:rPr>
              <w:t>together with their bid</w:t>
            </w:r>
            <w:r w:rsidRPr="008B2645">
              <w:rPr>
                <w:rStyle w:val="normaltextrun"/>
                <w:rFonts w:ascii="Franklin Gothic Book" w:hAnsi="Franklin Gothic Book" w:cs="Arial"/>
                <w:sz w:val="18"/>
                <w:szCs w:val="18"/>
                <w:lang w:val="en-GB"/>
              </w:rPr>
              <w:t xml:space="preserve">. </w:t>
            </w:r>
          </w:p>
          <w:p w14:paraId="55C24058" w14:textId="77777777" w:rsidR="00352BB6" w:rsidRPr="008B2645" w:rsidRDefault="00352BB6" w:rsidP="0250F2B3">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14:paraId="2E63FB39" w14:textId="18A03948" w:rsidR="00E66ACD" w:rsidRPr="008B2645" w:rsidRDefault="00842431" w:rsidP="0250F2B3">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reserves the right to reject quotations provided by suppliers not meeting these standards.  </w:t>
            </w:r>
          </w:p>
        </w:tc>
      </w:tr>
    </w:tbl>
    <w:p w14:paraId="2B366958" w14:textId="7E62D19D" w:rsidR="00E301B1" w:rsidRPr="008B2645" w:rsidRDefault="00E301B1" w:rsidP="00EB04C2">
      <w:pPr>
        <w:rPr>
          <w:rFonts w:ascii="Franklin Gothic Book" w:hAnsi="Franklin Gothic Book" w:cs="Arial"/>
          <w:sz w:val="20"/>
          <w:szCs w:val="20"/>
          <w:lang w:val="en-GB"/>
        </w:rPr>
      </w:pPr>
    </w:p>
    <w:p w14:paraId="41081533" w14:textId="2F93BD76" w:rsidR="00896594" w:rsidRDefault="00896594" w:rsidP="005C254E">
      <w:pPr>
        <w:rPr>
          <w:rFonts w:ascii="Franklin Gothic Book" w:hAnsi="Franklin Gothic Book" w:cs="Arial"/>
          <w:sz w:val="18"/>
          <w:szCs w:val="18"/>
          <w:lang w:val="en-GB"/>
        </w:rPr>
      </w:pPr>
    </w:p>
    <w:p w14:paraId="1C7DC5DE" w14:textId="77777777" w:rsidR="005279E4" w:rsidRDefault="005279E4" w:rsidP="005C254E">
      <w:pPr>
        <w:rPr>
          <w:rFonts w:ascii="Franklin Gothic Book" w:hAnsi="Franklin Gothic Book" w:cs="Arial"/>
          <w:sz w:val="18"/>
          <w:szCs w:val="18"/>
          <w:lang w:val="en-GB"/>
        </w:rPr>
      </w:pPr>
    </w:p>
    <w:p w14:paraId="27378A1C" w14:textId="77777777" w:rsidR="005279E4" w:rsidRPr="00095F7C" w:rsidRDefault="005279E4" w:rsidP="005279E4">
      <w:pPr>
        <w:pStyle w:val="Footer"/>
        <w:rPr>
          <w:b/>
          <w:bCs/>
          <w:i/>
          <w:iCs/>
          <w:color w:val="A6A6A6" w:themeColor="background1" w:themeShade="A6"/>
        </w:rPr>
      </w:pPr>
      <w:r w:rsidRPr="00095F7C">
        <w:rPr>
          <w:b/>
          <w:bCs/>
          <w:i/>
          <w:iCs/>
          <w:color w:val="A6A6A6" w:themeColor="background1" w:themeShade="A6"/>
        </w:rPr>
        <w:t>Signature &amp; Stamp</w:t>
      </w:r>
    </w:p>
    <w:p w14:paraId="05F871EF" w14:textId="77777777" w:rsidR="005279E4" w:rsidRPr="008B2645" w:rsidRDefault="005279E4" w:rsidP="005C254E">
      <w:pPr>
        <w:rPr>
          <w:rFonts w:ascii="Franklin Gothic Book" w:hAnsi="Franklin Gothic Book" w:cs="Arial"/>
          <w:sz w:val="18"/>
          <w:szCs w:val="18"/>
          <w:lang w:val="en-GB"/>
        </w:rPr>
      </w:pPr>
    </w:p>
    <w:sectPr w:rsidR="005279E4" w:rsidRPr="008B2645" w:rsidSect="00593545">
      <w:headerReference w:type="default" r:id="rId15"/>
      <w:footerReference w:type="default" r:id="rId16"/>
      <w:pgSz w:w="12240" w:h="15840"/>
      <w:pgMar w:top="1240" w:right="1440" w:bottom="1151" w:left="1440" w:header="56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AE742" w14:textId="77777777" w:rsidR="001A239D" w:rsidRDefault="001A239D">
      <w:r>
        <w:separator/>
      </w:r>
    </w:p>
  </w:endnote>
  <w:endnote w:type="continuationSeparator" w:id="0">
    <w:p w14:paraId="53B9084F" w14:textId="77777777" w:rsidR="001A239D" w:rsidRDefault="001A239D">
      <w:r>
        <w:continuationSeparator/>
      </w:r>
    </w:p>
  </w:endnote>
  <w:endnote w:type="continuationNotice" w:id="1">
    <w:p w14:paraId="6B7742AA" w14:textId="77777777" w:rsidR="001A239D" w:rsidRDefault="001A2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Franklin Gothic Book">
    <w:altName w:val="Calibri"/>
    <w:panose1 w:val="020B0503020102020204"/>
    <w:charset w:val="00"/>
    <w:family w:val="swiss"/>
    <w:pitch w:val="variable"/>
    <w:sig w:usb0="00000287" w:usb1="00000000" w:usb2="00000000" w:usb3="00000000" w:csb0="0000009F" w:csb1="00000000"/>
  </w:font>
  <w:font w:name="Aptos Narrow">
    <w:altName w:val="Calibri"/>
    <w:charset w:val="00"/>
    <w:family w:val="swiss"/>
    <w:pitch w:val="variable"/>
    <w:sig w:usb0="20000287" w:usb1="00000003" w:usb2="00000000" w:usb3="00000000" w:csb0="0000019F" w:csb1="00000000"/>
  </w:font>
  <w:font w:name="Franklin Gothi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820418"/>
      <w:docPartObj>
        <w:docPartGallery w:val="Page Numbers (Bottom of Page)"/>
        <w:docPartUnique/>
      </w:docPartObj>
    </w:sdtPr>
    <w:sdtContent>
      <w:sdt>
        <w:sdtPr>
          <w:id w:val="-1769616900"/>
          <w:docPartObj>
            <w:docPartGallery w:val="Page Numbers (Top of Page)"/>
            <w:docPartUnique/>
          </w:docPartObj>
        </w:sdtPr>
        <w:sdtContent>
          <w:p w14:paraId="45E630DC" w14:textId="0AD91AAE" w:rsidR="005C254E" w:rsidRDefault="005C254E">
            <w:pPr>
              <w:pStyle w:val="Footer"/>
              <w:jc w:val="right"/>
            </w:pPr>
            <w:r>
              <w:rPr>
                <w:lang w:val="fr-FR"/>
              </w:rPr>
              <w:t xml:space="preserve">Page </w:t>
            </w:r>
            <w:r>
              <w:rPr>
                <w:b/>
                <w:bCs/>
              </w:rPr>
              <w:fldChar w:fldCharType="begin"/>
            </w:r>
            <w:r>
              <w:rPr>
                <w:b/>
                <w:bCs/>
              </w:rPr>
              <w:instrText>PAGE</w:instrText>
            </w:r>
            <w:r>
              <w:rPr>
                <w:b/>
                <w:bCs/>
              </w:rPr>
              <w:fldChar w:fldCharType="separate"/>
            </w:r>
            <w:r>
              <w:rPr>
                <w:b/>
                <w:bCs/>
                <w:lang w:val="fr-FR"/>
              </w:rPr>
              <w:t>2</w:t>
            </w:r>
            <w:r>
              <w:rPr>
                <w:b/>
                <w:bCs/>
              </w:rPr>
              <w:fldChar w:fldCharType="end"/>
            </w:r>
            <w:r w:rsidR="009B2427">
              <w:rPr>
                <w:lang w:val="fr-FR"/>
              </w:rPr>
              <w:t xml:space="preserve"> of </w:t>
            </w:r>
            <w:r>
              <w:rPr>
                <w:lang w:val="fr-FR"/>
              </w:rPr>
              <w:t xml:space="preserve"> </w:t>
            </w:r>
            <w:r>
              <w:rPr>
                <w:b/>
                <w:bCs/>
              </w:rPr>
              <w:fldChar w:fldCharType="begin"/>
            </w:r>
            <w:r>
              <w:rPr>
                <w:b/>
                <w:bCs/>
              </w:rPr>
              <w:instrText>NUMPAGES</w:instrText>
            </w:r>
            <w:r>
              <w:rPr>
                <w:b/>
                <w:bCs/>
              </w:rPr>
              <w:fldChar w:fldCharType="separate"/>
            </w:r>
            <w:r>
              <w:rPr>
                <w:b/>
                <w:bCs/>
                <w:lang w:val="fr-FR"/>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8F5B" w14:textId="77777777" w:rsidR="001A239D" w:rsidRDefault="001A239D">
      <w:r>
        <w:separator/>
      </w:r>
    </w:p>
  </w:footnote>
  <w:footnote w:type="continuationSeparator" w:id="0">
    <w:p w14:paraId="38F2B501" w14:textId="77777777" w:rsidR="001A239D" w:rsidRDefault="001A239D">
      <w:r>
        <w:continuationSeparator/>
      </w:r>
    </w:p>
  </w:footnote>
  <w:footnote w:type="continuationNotice" w:id="1">
    <w:p w14:paraId="4C890A60" w14:textId="77777777" w:rsidR="001A239D" w:rsidRDefault="001A23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1F6F" w14:textId="422CDCF5" w:rsidR="005C254E" w:rsidRPr="00D931A1" w:rsidRDefault="008B2645" w:rsidP="008B2645">
    <w:pPr>
      <w:pStyle w:val="Header"/>
      <w:jc w:val="right"/>
      <w:rPr>
        <w:rFonts w:ascii="Franklin Gothic" w:eastAsia="Franklin Gothic" w:hAnsi="Franklin Gothic" w:cs="Franklin Gothic"/>
        <w:sz w:val="22"/>
        <w:szCs w:val="22"/>
        <w:lang w:val="fr-FR"/>
      </w:rPr>
    </w:pPr>
    <w:r w:rsidRPr="00D931A1">
      <w:rPr>
        <w:rFonts w:ascii="Franklin Gothic Book" w:hAnsi="Franklin Gothic Book" w:cs="Arial"/>
        <w:b/>
        <w:noProof/>
        <w:sz w:val="22"/>
        <w:szCs w:val="22"/>
        <w:lang w:val="en-GB"/>
      </w:rPr>
      <w:drawing>
        <wp:anchor distT="0" distB="0" distL="114300" distR="114300" simplePos="0" relativeHeight="251658240" behindDoc="0" locked="0" layoutInCell="1" allowOverlap="1" wp14:anchorId="646BEB19" wp14:editId="31C68290">
          <wp:simplePos x="0" y="0"/>
          <wp:positionH relativeFrom="margin">
            <wp:align>left</wp:align>
          </wp:positionH>
          <wp:positionV relativeFrom="paragraph">
            <wp:posOffset>-194945</wp:posOffset>
          </wp:positionV>
          <wp:extent cx="1879647" cy="476656"/>
          <wp:effectExtent l="0" t="0" r="0" b="635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stretch>
                    <a:fillRect/>
                  </a:stretch>
                </pic:blipFill>
                <pic:spPr>
                  <a:xfrm>
                    <a:off x="0" y="0"/>
                    <a:ext cx="1909133" cy="484133"/>
                  </a:xfrm>
                  <a:prstGeom prst="rect">
                    <a:avLst/>
                  </a:prstGeom>
                </pic:spPr>
              </pic:pic>
            </a:graphicData>
          </a:graphic>
          <wp14:sizeRelH relativeFrom="margin">
            <wp14:pctWidth>0</wp14:pctWidth>
          </wp14:sizeRelH>
          <wp14:sizeRelV relativeFrom="margin">
            <wp14:pctHeight>0</wp14:pctHeight>
          </wp14:sizeRelV>
        </wp:anchor>
      </w:drawing>
    </w:r>
    <w:r w:rsidRPr="00D931A1">
      <w:rPr>
        <w:rFonts w:ascii="Franklin Gothic" w:eastAsia="Franklin Gothic" w:hAnsi="Franklin Gothic" w:cs="Franklin Gothic"/>
        <w:sz w:val="22"/>
        <w:szCs w:val="22"/>
        <w:lang w:val="fr-FR"/>
      </w:rPr>
      <w:t xml:space="preserve"> </w:t>
    </w:r>
    <w:r w:rsidR="1B4AB59B" w:rsidRPr="00D931A1">
      <w:rPr>
        <w:rFonts w:ascii="Franklin Gothic" w:eastAsia="Franklin Gothic" w:hAnsi="Franklin Gothic" w:cs="Franklin Gothic"/>
        <w:sz w:val="22"/>
        <w:szCs w:val="22"/>
        <w:lang w:val="fr-FR"/>
      </w:rPr>
      <w:t>Annex 3-06 Logistics Handbook</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1BF7"/>
    <w:multiLevelType w:val="multilevel"/>
    <w:tmpl w:val="05B2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C06784"/>
    <w:multiLevelType w:val="hybridMultilevel"/>
    <w:tmpl w:val="23DAB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548126"/>
    <w:multiLevelType w:val="hybridMultilevel"/>
    <w:tmpl w:val="4B9061F8"/>
    <w:lvl w:ilvl="0" w:tplc="FA5AF6BC">
      <w:start w:val="1"/>
      <w:numFmt w:val="bullet"/>
      <w:lvlText w:val=""/>
      <w:lvlJc w:val="left"/>
      <w:pPr>
        <w:ind w:left="720" w:hanging="360"/>
      </w:pPr>
      <w:rPr>
        <w:rFonts w:ascii="Symbol" w:hAnsi="Symbol" w:hint="default"/>
      </w:rPr>
    </w:lvl>
    <w:lvl w:ilvl="1" w:tplc="35E4E932">
      <w:start w:val="1"/>
      <w:numFmt w:val="bullet"/>
      <w:lvlText w:val="o"/>
      <w:lvlJc w:val="left"/>
      <w:pPr>
        <w:ind w:left="1440" w:hanging="360"/>
      </w:pPr>
      <w:rPr>
        <w:rFonts w:ascii="Courier New" w:hAnsi="Courier New" w:hint="default"/>
      </w:rPr>
    </w:lvl>
    <w:lvl w:ilvl="2" w:tplc="E0C46B18">
      <w:start w:val="1"/>
      <w:numFmt w:val="bullet"/>
      <w:lvlText w:val=""/>
      <w:lvlJc w:val="left"/>
      <w:pPr>
        <w:ind w:left="2160" w:hanging="360"/>
      </w:pPr>
      <w:rPr>
        <w:rFonts w:ascii="Wingdings" w:hAnsi="Wingdings" w:hint="default"/>
      </w:rPr>
    </w:lvl>
    <w:lvl w:ilvl="3" w:tplc="CE7E3E2C">
      <w:start w:val="1"/>
      <w:numFmt w:val="bullet"/>
      <w:lvlText w:val=""/>
      <w:lvlJc w:val="left"/>
      <w:pPr>
        <w:ind w:left="2880" w:hanging="360"/>
      </w:pPr>
      <w:rPr>
        <w:rFonts w:ascii="Symbol" w:hAnsi="Symbol" w:hint="default"/>
      </w:rPr>
    </w:lvl>
    <w:lvl w:ilvl="4" w:tplc="AFB06DE0">
      <w:start w:val="1"/>
      <w:numFmt w:val="bullet"/>
      <w:lvlText w:val="o"/>
      <w:lvlJc w:val="left"/>
      <w:pPr>
        <w:ind w:left="3600" w:hanging="360"/>
      </w:pPr>
      <w:rPr>
        <w:rFonts w:ascii="Courier New" w:hAnsi="Courier New" w:hint="default"/>
      </w:rPr>
    </w:lvl>
    <w:lvl w:ilvl="5" w:tplc="AEAA315C">
      <w:start w:val="1"/>
      <w:numFmt w:val="bullet"/>
      <w:lvlText w:val=""/>
      <w:lvlJc w:val="left"/>
      <w:pPr>
        <w:ind w:left="4320" w:hanging="360"/>
      </w:pPr>
      <w:rPr>
        <w:rFonts w:ascii="Wingdings" w:hAnsi="Wingdings" w:hint="default"/>
      </w:rPr>
    </w:lvl>
    <w:lvl w:ilvl="6" w:tplc="2500B8A6">
      <w:start w:val="1"/>
      <w:numFmt w:val="bullet"/>
      <w:lvlText w:val=""/>
      <w:lvlJc w:val="left"/>
      <w:pPr>
        <w:ind w:left="5040" w:hanging="360"/>
      </w:pPr>
      <w:rPr>
        <w:rFonts w:ascii="Symbol" w:hAnsi="Symbol" w:hint="default"/>
      </w:rPr>
    </w:lvl>
    <w:lvl w:ilvl="7" w:tplc="4094CE5A">
      <w:start w:val="1"/>
      <w:numFmt w:val="bullet"/>
      <w:lvlText w:val="o"/>
      <w:lvlJc w:val="left"/>
      <w:pPr>
        <w:ind w:left="5760" w:hanging="360"/>
      </w:pPr>
      <w:rPr>
        <w:rFonts w:ascii="Courier New" w:hAnsi="Courier New" w:hint="default"/>
      </w:rPr>
    </w:lvl>
    <w:lvl w:ilvl="8" w:tplc="E01E9FEC">
      <w:start w:val="1"/>
      <w:numFmt w:val="bullet"/>
      <w:lvlText w:val=""/>
      <w:lvlJc w:val="left"/>
      <w:pPr>
        <w:ind w:left="6480" w:hanging="360"/>
      </w:pPr>
      <w:rPr>
        <w:rFonts w:ascii="Wingdings" w:hAnsi="Wingdings" w:hint="default"/>
      </w:rPr>
    </w:lvl>
  </w:abstractNum>
  <w:abstractNum w:abstractNumId="3" w15:restartNumberingAfterBreak="0">
    <w:nsid w:val="1A6E5A38"/>
    <w:multiLevelType w:val="multilevel"/>
    <w:tmpl w:val="AA40F3F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3CE1AA"/>
    <w:multiLevelType w:val="multilevel"/>
    <w:tmpl w:val="25A23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137E94"/>
    <w:multiLevelType w:val="multilevel"/>
    <w:tmpl w:val="DF427C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10E4D8"/>
    <w:multiLevelType w:val="multilevel"/>
    <w:tmpl w:val="6510A3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857A1A"/>
    <w:multiLevelType w:val="multilevel"/>
    <w:tmpl w:val="0ADC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5C2E00"/>
    <w:multiLevelType w:val="multilevel"/>
    <w:tmpl w:val="A4943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603D47"/>
    <w:multiLevelType w:val="multilevel"/>
    <w:tmpl w:val="27D4719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A8F266"/>
    <w:multiLevelType w:val="multilevel"/>
    <w:tmpl w:val="32CE6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12FE8D"/>
    <w:multiLevelType w:val="multilevel"/>
    <w:tmpl w:val="FBBE528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779A29"/>
    <w:multiLevelType w:val="multilevel"/>
    <w:tmpl w:val="921807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1A7467"/>
    <w:multiLevelType w:val="hybridMultilevel"/>
    <w:tmpl w:val="78ACEBFA"/>
    <w:lvl w:ilvl="0" w:tplc="8BA235F8">
      <w:start w:val="1"/>
      <w:numFmt w:val="bullet"/>
      <w:lvlText w:val=""/>
      <w:lvlJc w:val="left"/>
      <w:pPr>
        <w:ind w:left="720" w:hanging="360"/>
      </w:pPr>
      <w:rPr>
        <w:rFonts w:ascii="Symbol" w:hAnsi="Symbol" w:hint="default"/>
      </w:rPr>
    </w:lvl>
    <w:lvl w:ilvl="1" w:tplc="F4A606AE">
      <w:start w:val="1"/>
      <w:numFmt w:val="bullet"/>
      <w:lvlText w:val="o"/>
      <w:lvlJc w:val="left"/>
      <w:pPr>
        <w:ind w:left="1440" w:hanging="360"/>
      </w:pPr>
      <w:rPr>
        <w:rFonts w:ascii="Courier New" w:hAnsi="Courier New" w:hint="default"/>
      </w:rPr>
    </w:lvl>
    <w:lvl w:ilvl="2" w:tplc="BF6C2FCC">
      <w:start w:val="1"/>
      <w:numFmt w:val="bullet"/>
      <w:lvlText w:val=""/>
      <w:lvlJc w:val="left"/>
      <w:pPr>
        <w:ind w:left="2160" w:hanging="360"/>
      </w:pPr>
      <w:rPr>
        <w:rFonts w:ascii="Wingdings" w:hAnsi="Wingdings" w:hint="default"/>
      </w:rPr>
    </w:lvl>
    <w:lvl w:ilvl="3" w:tplc="2F7E6354">
      <w:start w:val="1"/>
      <w:numFmt w:val="bullet"/>
      <w:lvlText w:val=""/>
      <w:lvlJc w:val="left"/>
      <w:pPr>
        <w:ind w:left="2880" w:hanging="360"/>
      </w:pPr>
      <w:rPr>
        <w:rFonts w:ascii="Symbol" w:hAnsi="Symbol" w:hint="default"/>
      </w:rPr>
    </w:lvl>
    <w:lvl w:ilvl="4" w:tplc="01684056">
      <w:start w:val="1"/>
      <w:numFmt w:val="bullet"/>
      <w:lvlText w:val="o"/>
      <w:lvlJc w:val="left"/>
      <w:pPr>
        <w:ind w:left="3600" w:hanging="360"/>
      </w:pPr>
      <w:rPr>
        <w:rFonts w:ascii="Courier New" w:hAnsi="Courier New" w:hint="default"/>
      </w:rPr>
    </w:lvl>
    <w:lvl w:ilvl="5" w:tplc="7AF6C8B4">
      <w:start w:val="1"/>
      <w:numFmt w:val="bullet"/>
      <w:lvlText w:val=""/>
      <w:lvlJc w:val="left"/>
      <w:pPr>
        <w:ind w:left="4320" w:hanging="360"/>
      </w:pPr>
      <w:rPr>
        <w:rFonts w:ascii="Wingdings" w:hAnsi="Wingdings" w:hint="default"/>
      </w:rPr>
    </w:lvl>
    <w:lvl w:ilvl="6" w:tplc="48147DF8">
      <w:start w:val="1"/>
      <w:numFmt w:val="bullet"/>
      <w:lvlText w:val=""/>
      <w:lvlJc w:val="left"/>
      <w:pPr>
        <w:ind w:left="5040" w:hanging="360"/>
      </w:pPr>
      <w:rPr>
        <w:rFonts w:ascii="Symbol" w:hAnsi="Symbol" w:hint="default"/>
      </w:rPr>
    </w:lvl>
    <w:lvl w:ilvl="7" w:tplc="10FE5CE4">
      <w:start w:val="1"/>
      <w:numFmt w:val="bullet"/>
      <w:lvlText w:val="o"/>
      <w:lvlJc w:val="left"/>
      <w:pPr>
        <w:ind w:left="5760" w:hanging="360"/>
      </w:pPr>
      <w:rPr>
        <w:rFonts w:ascii="Courier New" w:hAnsi="Courier New" w:hint="default"/>
      </w:rPr>
    </w:lvl>
    <w:lvl w:ilvl="8" w:tplc="2D2C6960">
      <w:start w:val="1"/>
      <w:numFmt w:val="bullet"/>
      <w:lvlText w:val=""/>
      <w:lvlJc w:val="left"/>
      <w:pPr>
        <w:ind w:left="6480" w:hanging="360"/>
      </w:pPr>
      <w:rPr>
        <w:rFonts w:ascii="Wingdings" w:hAnsi="Wingdings" w:hint="default"/>
      </w:rPr>
    </w:lvl>
  </w:abstractNum>
  <w:abstractNum w:abstractNumId="14" w15:restartNumberingAfterBreak="0">
    <w:nsid w:val="4E390FC1"/>
    <w:multiLevelType w:val="multilevel"/>
    <w:tmpl w:val="513CFDE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DF42D7"/>
    <w:multiLevelType w:val="multilevel"/>
    <w:tmpl w:val="6B6C9086"/>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6" w15:restartNumberingAfterBreak="0">
    <w:nsid w:val="61CCA97C"/>
    <w:multiLevelType w:val="multilevel"/>
    <w:tmpl w:val="9DF8E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227368"/>
    <w:multiLevelType w:val="multilevel"/>
    <w:tmpl w:val="2E2833CA"/>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A703E1"/>
    <w:multiLevelType w:val="multilevel"/>
    <w:tmpl w:val="4A5E4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FBB1852"/>
    <w:multiLevelType w:val="hybridMultilevel"/>
    <w:tmpl w:val="7BB41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960013"/>
    <w:multiLevelType w:val="multilevel"/>
    <w:tmpl w:val="85F22C8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3380BFB"/>
    <w:multiLevelType w:val="hybridMultilevel"/>
    <w:tmpl w:val="A9ACB1F2"/>
    <w:lvl w:ilvl="0" w:tplc="288265F6">
      <w:start w:val="1"/>
      <w:numFmt w:val="bullet"/>
      <w:lvlText w:val=""/>
      <w:lvlJc w:val="left"/>
      <w:pPr>
        <w:ind w:left="720" w:hanging="360"/>
      </w:pPr>
      <w:rPr>
        <w:rFonts w:ascii="Symbol" w:hAnsi="Symbol" w:hint="default"/>
      </w:rPr>
    </w:lvl>
    <w:lvl w:ilvl="1" w:tplc="274CDA10">
      <w:start w:val="1"/>
      <w:numFmt w:val="bullet"/>
      <w:lvlText w:val="o"/>
      <w:lvlJc w:val="left"/>
      <w:pPr>
        <w:ind w:left="1440" w:hanging="360"/>
      </w:pPr>
      <w:rPr>
        <w:rFonts w:ascii="Courier New" w:hAnsi="Courier New" w:hint="default"/>
      </w:rPr>
    </w:lvl>
    <w:lvl w:ilvl="2" w:tplc="3A9A70F6">
      <w:start w:val="1"/>
      <w:numFmt w:val="bullet"/>
      <w:lvlText w:val=""/>
      <w:lvlJc w:val="left"/>
      <w:pPr>
        <w:ind w:left="2160" w:hanging="360"/>
      </w:pPr>
      <w:rPr>
        <w:rFonts w:ascii="Wingdings" w:hAnsi="Wingdings" w:hint="default"/>
      </w:rPr>
    </w:lvl>
    <w:lvl w:ilvl="3" w:tplc="0DEC6F3E">
      <w:start w:val="1"/>
      <w:numFmt w:val="bullet"/>
      <w:lvlText w:val=""/>
      <w:lvlJc w:val="left"/>
      <w:pPr>
        <w:ind w:left="2880" w:hanging="360"/>
      </w:pPr>
      <w:rPr>
        <w:rFonts w:ascii="Symbol" w:hAnsi="Symbol" w:hint="default"/>
      </w:rPr>
    </w:lvl>
    <w:lvl w:ilvl="4" w:tplc="0B82EF68">
      <w:start w:val="1"/>
      <w:numFmt w:val="bullet"/>
      <w:lvlText w:val="o"/>
      <w:lvlJc w:val="left"/>
      <w:pPr>
        <w:ind w:left="3600" w:hanging="360"/>
      </w:pPr>
      <w:rPr>
        <w:rFonts w:ascii="Courier New" w:hAnsi="Courier New" w:hint="default"/>
      </w:rPr>
    </w:lvl>
    <w:lvl w:ilvl="5" w:tplc="13D2D274">
      <w:start w:val="1"/>
      <w:numFmt w:val="bullet"/>
      <w:lvlText w:val=""/>
      <w:lvlJc w:val="left"/>
      <w:pPr>
        <w:ind w:left="4320" w:hanging="360"/>
      </w:pPr>
      <w:rPr>
        <w:rFonts w:ascii="Wingdings" w:hAnsi="Wingdings" w:hint="default"/>
      </w:rPr>
    </w:lvl>
    <w:lvl w:ilvl="6" w:tplc="621C6A60">
      <w:start w:val="1"/>
      <w:numFmt w:val="bullet"/>
      <w:lvlText w:val=""/>
      <w:lvlJc w:val="left"/>
      <w:pPr>
        <w:ind w:left="5040" w:hanging="360"/>
      </w:pPr>
      <w:rPr>
        <w:rFonts w:ascii="Symbol" w:hAnsi="Symbol" w:hint="default"/>
      </w:rPr>
    </w:lvl>
    <w:lvl w:ilvl="7" w:tplc="43B017F4">
      <w:start w:val="1"/>
      <w:numFmt w:val="bullet"/>
      <w:lvlText w:val="o"/>
      <w:lvlJc w:val="left"/>
      <w:pPr>
        <w:ind w:left="5760" w:hanging="360"/>
      </w:pPr>
      <w:rPr>
        <w:rFonts w:ascii="Courier New" w:hAnsi="Courier New" w:hint="default"/>
      </w:rPr>
    </w:lvl>
    <w:lvl w:ilvl="8" w:tplc="63C85E24">
      <w:start w:val="1"/>
      <w:numFmt w:val="bullet"/>
      <w:lvlText w:val=""/>
      <w:lvlJc w:val="left"/>
      <w:pPr>
        <w:ind w:left="6480" w:hanging="360"/>
      </w:pPr>
      <w:rPr>
        <w:rFonts w:ascii="Wingdings" w:hAnsi="Wingdings" w:hint="default"/>
      </w:rPr>
    </w:lvl>
  </w:abstractNum>
  <w:abstractNum w:abstractNumId="22" w15:restartNumberingAfterBreak="0">
    <w:nsid w:val="7362AB72"/>
    <w:multiLevelType w:val="multilevel"/>
    <w:tmpl w:val="E41EEA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89660627">
    <w:abstractNumId w:val="17"/>
  </w:num>
  <w:num w:numId="2" w16cid:durableId="1754934321">
    <w:abstractNumId w:val="20"/>
  </w:num>
  <w:num w:numId="3" w16cid:durableId="280233797">
    <w:abstractNumId w:val="14"/>
  </w:num>
  <w:num w:numId="4" w16cid:durableId="1076055567">
    <w:abstractNumId w:val="3"/>
  </w:num>
  <w:num w:numId="5" w16cid:durableId="1976988300">
    <w:abstractNumId w:val="9"/>
  </w:num>
  <w:num w:numId="6" w16cid:durableId="307907196">
    <w:abstractNumId w:val="11"/>
  </w:num>
  <w:num w:numId="7" w16cid:durableId="2146123411">
    <w:abstractNumId w:val="5"/>
  </w:num>
  <w:num w:numId="8" w16cid:durableId="944119154">
    <w:abstractNumId w:val="18"/>
  </w:num>
  <w:num w:numId="9" w16cid:durableId="1405299491">
    <w:abstractNumId w:val="22"/>
  </w:num>
  <w:num w:numId="10" w16cid:durableId="1950316158">
    <w:abstractNumId w:val="6"/>
  </w:num>
  <w:num w:numId="11" w16cid:durableId="348217866">
    <w:abstractNumId w:val="8"/>
  </w:num>
  <w:num w:numId="12" w16cid:durableId="1682506171">
    <w:abstractNumId w:val="7"/>
  </w:num>
  <w:num w:numId="13" w16cid:durableId="1553806506">
    <w:abstractNumId w:val="10"/>
  </w:num>
  <w:num w:numId="14" w16cid:durableId="735856919">
    <w:abstractNumId w:val="12"/>
  </w:num>
  <w:num w:numId="15" w16cid:durableId="358824119">
    <w:abstractNumId w:val="4"/>
  </w:num>
  <w:num w:numId="16" w16cid:durableId="707677822">
    <w:abstractNumId w:val="16"/>
  </w:num>
  <w:num w:numId="17" w16cid:durableId="2074809758">
    <w:abstractNumId w:val="13"/>
  </w:num>
  <w:num w:numId="18" w16cid:durableId="21589475">
    <w:abstractNumId w:val="21"/>
  </w:num>
  <w:num w:numId="19" w16cid:durableId="1754013789">
    <w:abstractNumId w:val="2"/>
  </w:num>
  <w:num w:numId="20" w16cid:durableId="524027345">
    <w:abstractNumId w:val="15"/>
  </w:num>
  <w:num w:numId="21" w16cid:durableId="1990404858">
    <w:abstractNumId w:val="0"/>
  </w:num>
  <w:num w:numId="22" w16cid:durableId="71320085">
    <w:abstractNumId w:val="19"/>
  </w:num>
  <w:num w:numId="23" w16cid:durableId="827283191">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60"/>
    <w:rsid w:val="00036E0A"/>
    <w:rsid w:val="00045A7A"/>
    <w:rsid w:val="00063BD5"/>
    <w:rsid w:val="000815B2"/>
    <w:rsid w:val="00092E12"/>
    <w:rsid w:val="00094BD1"/>
    <w:rsid w:val="00095F7C"/>
    <w:rsid w:val="000A0AE1"/>
    <w:rsid w:val="000C021D"/>
    <w:rsid w:val="000E2ADC"/>
    <w:rsid w:val="000E33F9"/>
    <w:rsid w:val="000F4C90"/>
    <w:rsid w:val="00104D0E"/>
    <w:rsid w:val="00130CA4"/>
    <w:rsid w:val="00157FAE"/>
    <w:rsid w:val="0016100F"/>
    <w:rsid w:val="00163558"/>
    <w:rsid w:val="00184EBA"/>
    <w:rsid w:val="001875F5"/>
    <w:rsid w:val="001920E3"/>
    <w:rsid w:val="001A239D"/>
    <w:rsid w:val="001A70FE"/>
    <w:rsid w:val="001D43AA"/>
    <w:rsid w:val="001F073C"/>
    <w:rsid w:val="00201630"/>
    <w:rsid w:val="00234D6C"/>
    <w:rsid w:val="00252D05"/>
    <w:rsid w:val="002855BB"/>
    <w:rsid w:val="00292113"/>
    <w:rsid w:val="002A686D"/>
    <w:rsid w:val="002C047F"/>
    <w:rsid w:val="002C0C60"/>
    <w:rsid w:val="002C1476"/>
    <w:rsid w:val="002E090A"/>
    <w:rsid w:val="002F57B3"/>
    <w:rsid w:val="0030031B"/>
    <w:rsid w:val="00300AD2"/>
    <w:rsid w:val="00315209"/>
    <w:rsid w:val="0032582A"/>
    <w:rsid w:val="00352BB6"/>
    <w:rsid w:val="0036255A"/>
    <w:rsid w:val="00363B7B"/>
    <w:rsid w:val="003640C6"/>
    <w:rsid w:val="003729F0"/>
    <w:rsid w:val="0039085F"/>
    <w:rsid w:val="00393CE2"/>
    <w:rsid w:val="00393F5A"/>
    <w:rsid w:val="003941EB"/>
    <w:rsid w:val="0039452B"/>
    <w:rsid w:val="003B12BF"/>
    <w:rsid w:val="003B52D5"/>
    <w:rsid w:val="003D661D"/>
    <w:rsid w:val="003E1A6B"/>
    <w:rsid w:val="003E4910"/>
    <w:rsid w:val="003E5C7A"/>
    <w:rsid w:val="003F00AE"/>
    <w:rsid w:val="004335E6"/>
    <w:rsid w:val="00435936"/>
    <w:rsid w:val="004706D0"/>
    <w:rsid w:val="00474294"/>
    <w:rsid w:val="00481976"/>
    <w:rsid w:val="00496EBD"/>
    <w:rsid w:val="004C2270"/>
    <w:rsid w:val="004D1976"/>
    <w:rsid w:val="004E4AF0"/>
    <w:rsid w:val="00516423"/>
    <w:rsid w:val="005173E5"/>
    <w:rsid w:val="00520D5A"/>
    <w:rsid w:val="005279E4"/>
    <w:rsid w:val="00532DA0"/>
    <w:rsid w:val="00533FB1"/>
    <w:rsid w:val="00536961"/>
    <w:rsid w:val="00543A75"/>
    <w:rsid w:val="00545DB0"/>
    <w:rsid w:val="00553843"/>
    <w:rsid w:val="005552D8"/>
    <w:rsid w:val="00557851"/>
    <w:rsid w:val="0056786C"/>
    <w:rsid w:val="00584F38"/>
    <w:rsid w:val="00593545"/>
    <w:rsid w:val="005A723F"/>
    <w:rsid w:val="005C254E"/>
    <w:rsid w:val="005C63DC"/>
    <w:rsid w:val="005D6214"/>
    <w:rsid w:val="005E073E"/>
    <w:rsid w:val="005E4F94"/>
    <w:rsid w:val="005F1794"/>
    <w:rsid w:val="00617E8A"/>
    <w:rsid w:val="0064011D"/>
    <w:rsid w:val="00643CD4"/>
    <w:rsid w:val="006667B0"/>
    <w:rsid w:val="00672E09"/>
    <w:rsid w:val="00685C29"/>
    <w:rsid w:val="00687504"/>
    <w:rsid w:val="006D35B4"/>
    <w:rsid w:val="006E0499"/>
    <w:rsid w:val="006E6129"/>
    <w:rsid w:val="007318A6"/>
    <w:rsid w:val="0076691F"/>
    <w:rsid w:val="00774336"/>
    <w:rsid w:val="007910A2"/>
    <w:rsid w:val="007D38C6"/>
    <w:rsid w:val="007E11BD"/>
    <w:rsid w:val="007E6FF8"/>
    <w:rsid w:val="007F20C5"/>
    <w:rsid w:val="007F7774"/>
    <w:rsid w:val="00806D4C"/>
    <w:rsid w:val="00821F8F"/>
    <w:rsid w:val="00824361"/>
    <w:rsid w:val="00832A54"/>
    <w:rsid w:val="00842431"/>
    <w:rsid w:val="00846EF2"/>
    <w:rsid w:val="008479E8"/>
    <w:rsid w:val="00852343"/>
    <w:rsid w:val="00857291"/>
    <w:rsid w:val="0086675E"/>
    <w:rsid w:val="008737E7"/>
    <w:rsid w:val="008752D8"/>
    <w:rsid w:val="00896594"/>
    <w:rsid w:val="008A4953"/>
    <w:rsid w:val="008A54C2"/>
    <w:rsid w:val="008A66E6"/>
    <w:rsid w:val="008B2645"/>
    <w:rsid w:val="008D2943"/>
    <w:rsid w:val="008D61BE"/>
    <w:rsid w:val="008E050A"/>
    <w:rsid w:val="00912BFF"/>
    <w:rsid w:val="0092617C"/>
    <w:rsid w:val="00927444"/>
    <w:rsid w:val="00941DA3"/>
    <w:rsid w:val="009501C9"/>
    <w:rsid w:val="00952732"/>
    <w:rsid w:val="009571D5"/>
    <w:rsid w:val="00970B5D"/>
    <w:rsid w:val="00972358"/>
    <w:rsid w:val="00976088"/>
    <w:rsid w:val="009818D8"/>
    <w:rsid w:val="009B1E45"/>
    <w:rsid w:val="009B2427"/>
    <w:rsid w:val="009C037F"/>
    <w:rsid w:val="009C1796"/>
    <w:rsid w:val="009C51CF"/>
    <w:rsid w:val="009E1ADF"/>
    <w:rsid w:val="009F3A5A"/>
    <w:rsid w:val="00A417A7"/>
    <w:rsid w:val="00A57165"/>
    <w:rsid w:val="00A92CBA"/>
    <w:rsid w:val="00A96957"/>
    <w:rsid w:val="00AD433C"/>
    <w:rsid w:val="00AE4868"/>
    <w:rsid w:val="00AF1FFB"/>
    <w:rsid w:val="00AF7383"/>
    <w:rsid w:val="00B0718B"/>
    <w:rsid w:val="00B13C02"/>
    <w:rsid w:val="00B25402"/>
    <w:rsid w:val="00B2597D"/>
    <w:rsid w:val="00B26BEB"/>
    <w:rsid w:val="00B30D88"/>
    <w:rsid w:val="00B33C27"/>
    <w:rsid w:val="00B50137"/>
    <w:rsid w:val="00B52945"/>
    <w:rsid w:val="00B60047"/>
    <w:rsid w:val="00B85281"/>
    <w:rsid w:val="00B9080F"/>
    <w:rsid w:val="00BB0881"/>
    <w:rsid w:val="00BB7D82"/>
    <w:rsid w:val="00BE3984"/>
    <w:rsid w:val="00C1236C"/>
    <w:rsid w:val="00C205DB"/>
    <w:rsid w:val="00C21F05"/>
    <w:rsid w:val="00C21F56"/>
    <w:rsid w:val="00C46B86"/>
    <w:rsid w:val="00C52493"/>
    <w:rsid w:val="00C61BAD"/>
    <w:rsid w:val="00C67454"/>
    <w:rsid w:val="00C7677D"/>
    <w:rsid w:val="00C768E2"/>
    <w:rsid w:val="00C805C8"/>
    <w:rsid w:val="00C81676"/>
    <w:rsid w:val="00C83C11"/>
    <w:rsid w:val="00C86FD4"/>
    <w:rsid w:val="00CA1C43"/>
    <w:rsid w:val="00CA5940"/>
    <w:rsid w:val="00CC73BB"/>
    <w:rsid w:val="00CD624D"/>
    <w:rsid w:val="00CD6F12"/>
    <w:rsid w:val="00CF1960"/>
    <w:rsid w:val="00CF3935"/>
    <w:rsid w:val="00D01225"/>
    <w:rsid w:val="00D02E38"/>
    <w:rsid w:val="00D12891"/>
    <w:rsid w:val="00D23D5D"/>
    <w:rsid w:val="00D32C19"/>
    <w:rsid w:val="00D35317"/>
    <w:rsid w:val="00D361B1"/>
    <w:rsid w:val="00D57C27"/>
    <w:rsid w:val="00D64B8C"/>
    <w:rsid w:val="00D73F9B"/>
    <w:rsid w:val="00D87CF4"/>
    <w:rsid w:val="00D931A1"/>
    <w:rsid w:val="00D94C50"/>
    <w:rsid w:val="00DB7E7B"/>
    <w:rsid w:val="00DD5119"/>
    <w:rsid w:val="00DE0F9B"/>
    <w:rsid w:val="00DE4365"/>
    <w:rsid w:val="00DE6B92"/>
    <w:rsid w:val="00E05030"/>
    <w:rsid w:val="00E301B1"/>
    <w:rsid w:val="00E30C37"/>
    <w:rsid w:val="00E503DC"/>
    <w:rsid w:val="00E66ACD"/>
    <w:rsid w:val="00E77064"/>
    <w:rsid w:val="00E87E08"/>
    <w:rsid w:val="00EA2296"/>
    <w:rsid w:val="00EB04C2"/>
    <w:rsid w:val="00EB1F03"/>
    <w:rsid w:val="00EB49FB"/>
    <w:rsid w:val="00EB6E41"/>
    <w:rsid w:val="00EB77A9"/>
    <w:rsid w:val="00EC0841"/>
    <w:rsid w:val="00EC3E8D"/>
    <w:rsid w:val="00ED1806"/>
    <w:rsid w:val="00ED67BD"/>
    <w:rsid w:val="00F22122"/>
    <w:rsid w:val="00F23C7C"/>
    <w:rsid w:val="00F27724"/>
    <w:rsid w:val="00F5793F"/>
    <w:rsid w:val="00F61A7D"/>
    <w:rsid w:val="00F62D8F"/>
    <w:rsid w:val="00F7207C"/>
    <w:rsid w:val="00FB6FF0"/>
    <w:rsid w:val="00FC6C99"/>
    <w:rsid w:val="00FD41CB"/>
    <w:rsid w:val="00FD47F5"/>
    <w:rsid w:val="00FE17DD"/>
    <w:rsid w:val="00FE70EF"/>
    <w:rsid w:val="00FF277A"/>
    <w:rsid w:val="00FF2C57"/>
    <w:rsid w:val="01D2CC86"/>
    <w:rsid w:val="0237896F"/>
    <w:rsid w:val="023CB867"/>
    <w:rsid w:val="0250F2B3"/>
    <w:rsid w:val="02856991"/>
    <w:rsid w:val="028C69E5"/>
    <w:rsid w:val="02C630F2"/>
    <w:rsid w:val="02E1BD8C"/>
    <w:rsid w:val="03982E01"/>
    <w:rsid w:val="042D7023"/>
    <w:rsid w:val="044828F5"/>
    <w:rsid w:val="047D4D29"/>
    <w:rsid w:val="04F34089"/>
    <w:rsid w:val="05E401E8"/>
    <w:rsid w:val="06C0D986"/>
    <w:rsid w:val="070D9215"/>
    <w:rsid w:val="0716FD0A"/>
    <w:rsid w:val="0746C01B"/>
    <w:rsid w:val="092BAF7E"/>
    <w:rsid w:val="0B86BCC6"/>
    <w:rsid w:val="0C2934F5"/>
    <w:rsid w:val="0C47D97D"/>
    <w:rsid w:val="0DE6C07A"/>
    <w:rsid w:val="0F48C631"/>
    <w:rsid w:val="0F59C765"/>
    <w:rsid w:val="0F5C41F8"/>
    <w:rsid w:val="0FD8D0E0"/>
    <w:rsid w:val="112672CF"/>
    <w:rsid w:val="112F352F"/>
    <w:rsid w:val="117620C7"/>
    <w:rsid w:val="117CEDDD"/>
    <w:rsid w:val="125829D0"/>
    <w:rsid w:val="12DEFE96"/>
    <w:rsid w:val="12FD0ADF"/>
    <w:rsid w:val="13AEB14B"/>
    <w:rsid w:val="1442824A"/>
    <w:rsid w:val="14757E4F"/>
    <w:rsid w:val="14AF87D3"/>
    <w:rsid w:val="14FC8BA2"/>
    <w:rsid w:val="1567D93F"/>
    <w:rsid w:val="158B0694"/>
    <w:rsid w:val="15DFF1C8"/>
    <w:rsid w:val="162EEFE2"/>
    <w:rsid w:val="16780811"/>
    <w:rsid w:val="169DB555"/>
    <w:rsid w:val="16BCC3C7"/>
    <w:rsid w:val="16C5D07A"/>
    <w:rsid w:val="17584A44"/>
    <w:rsid w:val="18E00ECD"/>
    <w:rsid w:val="19978953"/>
    <w:rsid w:val="19B3AA08"/>
    <w:rsid w:val="1A127558"/>
    <w:rsid w:val="1AA6DAB5"/>
    <w:rsid w:val="1AFEE35F"/>
    <w:rsid w:val="1B4AB59B"/>
    <w:rsid w:val="1C11481E"/>
    <w:rsid w:val="1C2A798D"/>
    <w:rsid w:val="1C564E79"/>
    <w:rsid w:val="1D4DC038"/>
    <w:rsid w:val="1E47D1A9"/>
    <w:rsid w:val="1EE67F15"/>
    <w:rsid w:val="219A20F0"/>
    <w:rsid w:val="22176A5D"/>
    <w:rsid w:val="22AD11F6"/>
    <w:rsid w:val="234B2F4D"/>
    <w:rsid w:val="23571439"/>
    <w:rsid w:val="23573CBE"/>
    <w:rsid w:val="2377CD14"/>
    <w:rsid w:val="23F4D424"/>
    <w:rsid w:val="24167E61"/>
    <w:rsid w:val="2420555F"/>
    <w:rsid w:val="24379960"/>
    <w:rsid w:val="244113A0"/>
    <w:rsid w:val="244ADF82"/>
    <w:rsid w:val="2479A40D"/>
    <w:rsid w:val="24B226B7"/>
    <w:rsid w:val="24D6C0B1"/>
    <w:rsid w:val="258470D9"/>
    <w:rsid w:val="25D89266"/>
    <w:rsid w:val="26768B2E"/>
    <w:rsid w:val="2730AA46"/>
    <w:rsid w:val="280F8F01"/>
    <w:rsid w:val="2841C057"/>
    <w:rsid w:val="28710388"/>
    <w:rsid w:val="297936C8"/>
    <w:rsid w:val="299014B6"/>
    <w:rsid w:val="2A19CB84"/>
    <w:rsid w:val="2A227D7B"/>
    <w:rsid w:val="2B49B122"/>
    <w:rsid w:val="2C74A97F"/>
    <w:rsid w:val="2CD8CB95"/>
    <w:rsid w:val="2D2A0114"/>
    <w:rsid w:val="2D9E910C"/>
    <w:rsid w:val="30001E44"/>
    <w:rsid w:val="300C7400"/>
    <w:rsid w:val="3020BB58"/>
    <w:rsid w:val="307FACA4"/>
    <w:rsid w:val="3120A3A0"/>
    <w:rsid w:val="31CAB82F"/>
    <w:rsid w:val="31FC8B5C"/>
    <w:rsid w:val="32FFCF00"/>
    <w:rsid w:val="3425EDEC"/>
    <w:rsid w:val="34529E63"/>
    <w:rsid w:val="354C068C"/>
    <w:rsid w:val="35FA581B"/>
    <w:rsid w:val="360E54E5"/>
    <w:rsid w:val="362EC293"/>
    <w:rsid w:val="36482601"/>
    <w:rsid w:val="3658F1DC"/>
    <w:rsid w:val="36EA8952"/>
    <w:rsid w:val="3754809B"/>
    <w:rsid w:val="379D7A3C"/>
    <w:rsid w:val="3811280B"/>
    <w:rsid w:val="38261401"/>
    <w:rsid w:val="38344E35"/>
    <w:rsid w:val="3858125A"/>
    <w:rsid w:val="3A662C7F"/>
    <w:rsid w:val="3AB1158A"/>
    <w:rsid w:val="3BA067B1"/>
    <w:rsid w:val="3C338F35"/>
    <w:rsid w:val="3C6CDCC3"/>
    <w:rsid w:val="3C7E03DD"/>
    <w:rsid w:val="3CF0E864"/>
    <w:rsid w:val="3D7914FB"/>
    <w:rsid w:val="3E162CE3"/>
    <w:rsid w:val="3EE884EF"/>
    <w:rsid w:val="3F65F05E"/>
    <w:rsid w:val="3FDC3EBD"/>
    <w:rsid w:val="4022A603"/>
    <w:rsid w:val="40923C05"/>
    <w:rsid w:val="40D936AC"/>
    <w:rsid w:val="40E04AD8"/>
    <w:rsid w:val="40ED1039"/>
    <w:rsid w:val="41154230"/>
    <w:rsid w:val="4117A7D6"/>
    <w:rsid w:val="4269E495"/>
    <w:rsid w:val="434A15C6"/>
    <w:rsid w:val="43A114E2"/>
    <w:rsid w:val="440EAC15"/>
    <w:rsid w:val="44BAC27A"/>
    <w:rsid w:val="459EA797"/>
    <w:rsid w:val="45B1176C"/>
    <w:rsid w:val="4621F13E"/>
    <w:rsid w:val="464779F6"/>
    <w:rsid w:val="46FD3739"/>
    <w:rsid w:val="471CFAD4"/>
    <w:rsid w:val="477B2486"/>
    <w:rsid w:val="47AC312A"/>
    <w:rsid w:val="48F64F52"/>
    <w:rsid w:val="4B561EED"/>
    <w:rsid w:val="4B629585"/>
    <w:rsid w:val="4C23D6D9"/>
    <w:rsid w:val="4C3B44D5"/>
    <w:rsid w:val="4C6753FA"/>
    <w:rsid w:val="4CCB42E0"/>
    <w:rsid w:val="4CFFAE13"/>
    <w:rsid w:val="4DAA5A43"/>
    <w:rsid w:val="4DF716A8"/>
    <w:rsid w:val="4E05B3AB"/>
    <w:rsid w:val="4EC43B03"/>
    <w:rsid w:val="4F5B779B"/>
    <w:rsid w:val="4F623536"/>
    <w:rsid w:val="507AA6B8"/>
    <w:rsid w:val="517D5C03"/>
    <w:rsid w:val="517F4C2B"/>
    <w:rsid w:val="518072EB"/>
    <w:rsid w:val="519A2A7C"/>
    <w:rsid w:val="51B02AC1"/>
    <w:rsid w:val="52E6903F"/>
    <w:rsid w:val="542EE8BE"/>
    <w:rsid w:val="5435A73E"/>
    <w:rsid w:val="5458C54C"/>
    <w:rsid w:val="5461857F"/>
    <w:rsid w:val="548EFCF6"/>
    <w:rsid w:val="5506E5A4"/>
    <w:rsid w:val="56A8C31B"/>
    <w:rsid w:val="580A1DBD"/>
    <w:rsid w:val="58420327"/>
    <w:rsid w:val="585F7CEF"/>
    <w:rsid w:val="58ADFA30"/>
    <w:rsid w:val="58E1C9B5"/>
    <w:rsid w:val="58E881E1"/>
    <w:rsid w:val="59967173"/>
    <w:rsid w:val="599C56FF"/>
    <w:rsid w:val="5A390B20"/>
    <w:rsid w:val="5AFD6EC3"/>
    <w:rsid w:val="5BBA1CA7"/>
    <w:rsid w:val="5C23283C"/>
    <w:rsid w:val="5C3EB59C"/>
    <w:rsid w:val="5C6DCD06"/>
    <w:rsid w:val="5CD6C455"/>
    <w:rsid w:val="5DDC3101"/>
    <w:rsid w:val="5E65E821"/>
    <w:rsid w:val="5F448022"/>
    <w:rsid w:val="6001B882"/>
    <w:rsid w:val="619EBCB1"/>
    <w:rsid w:val="63364C66"/>
    <w:rsid w:val="63ACE14C"/>
    <w:rsid w:val="63F52433"/>
    <w:rsid w:val="64D529A5"/>
    <w:rsid w:val="65EF880A"/>
    <w:rsid w:val="669DAE11"/>
    <w:rsid w:val="66ACB43F"/>
    <w:rsid w:val="66D2093F"/>
    <w:rsid w:val="670663AF"/>
    <w:rsid w:val="678B586B"/>
    <w:rsid w:val="68D29DE0"/>
    <w:rsid w:val="68D3D7F2"/>
    <w:rsid w:val="68DCD2E4"/>
    <w:rsid w:val="68E7A8D6"/>
    <w:rsid w:val="69F212D9"/>
    <w:rsid w:val="6A90A2D6"/>
    <w:rsid w:val="6B26944D"/>
    <w:rsid w:val="6B75C045"/>
    <w:rsid w:val="6BE8BE9B"/>
    <w:rsid w:val="6C755D4E"/>
    <w:rsid w:val="6CA8FD26"/>
    <w:rsid w:val="6D699DE6"/>
    <w:rsid w:val="6DB0B3EE"/>
    <w:rsid w:val="6E04BE21"/>
    <w:rsid w:val="6E2493D4"/>
    <w:rsid w:val="6E578242"/>
    <w:rsid w:val="6E8EA9C9"/>
    <w:rsid w:val="6EAD6107"/>
    <w:rsid w:val="6FBB1398"/>
    <w:rsid w:val="6FD9D07A"/>
    <w:rsid w:val="702AD37A"/>
    <w:rsid w:val="70F276E2"/>
    <w:rsid w:val="717593BD"/>
    <w:rsid w:val="71E501C9"/>
    <w:rsid w:val="71F5EE29"/>
    <w:rsid w:val="71F8D183"/>
    <w:rsid w:val="72259CE4"/>
    <w:rsid w:val="728E4743"/>
    <w:rsid w:val="7350E25D"/>
    <w:rsid w:val="735C5C5B"/>
    <w:rsid w:val="73640EB2"/>
    <w:rsid w:val="737D62A0"/>
    <w:rsid w:val="73944C7C"/>
    <w:rsid w:val="73D2306B"/>
    <w:rsid w:val="7444A5AB"/>
    <w:rsid w:val="7493B46A"/>
    <w:rsid w:val="74AD9AE0"/>
    <w:rsid w:val="74DA1298"/>
    <w:rsid w:val="751CA28B"/>
    <w:rsid w:val="75A02D49"/>
    <w:rsid w:val="761DA3ED"/>
    <w:rsid w:val="7678E199"/>
    <w:rsid w:val="76AF3C5B"/>
    <w:rsid w:val="76B872EC"/>
    <w:rsid w:val="7778DF0E"/>
    <w:rsid w:val="785134B9"/>
    <w:rsid w:val="78C1AE4E"/>
    <w:rsid w:val="793267A3"/>
    <w:rsid w:val="7940A1FC"/>
    <w:rsid w:val="79F14BBA"/>
    <w:rsid w:val="7A1C9839"/>
    <w:rsid w:val="7A228907"/>
    <w:rsid w:val="7A595C4F"/>
    <w:rsid w:val="7A73575C"/>
    <w:rsid w:val="7A9D1CA2"/>
    <w:rsid w:val="7C4525ED"/>
    <w:rsid w:val="7CA574E8"/>
    <w:rsid w:val="7CF21CCA"/>
    <w:rsid w:val="7FDCE9AA"/>
  </w:rsids>
  <m:mathPr>
    <m:mathFont m:val="Cambria Math"/>
    <m:brkBin m:val="before"/>
    <m:brkBinSub m:val="--"/>
    <m:smallFrac m:val="0"/>
    <m:dispDef/>
    <m:lMargin m:val="0"/>
    <m:rMargin m:val="0"/>
    <m:defJc m:val="centerGroup"/>
    <m:wrapIndent m:val="1440"/>
    <m:intLim m:val="subSup"/>
    <m:naryLim m:val="undOvr"/>
  </m:mathPr>
  <w:themeFontLang w:val="nb-NO"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B2B6E0"/>
  <w15:docId w15:val="{274D490E-DA51-4144-9AA5-6DD74E46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0C60"/>
    <w:rPr>
      <w:sz w:val="24"/>
      <w:szCs w:val="24"/>
    </w:rPr>
  </w:style>
  <w:style w:type="paragraph" w:styleId="Heading1">
    <w:name w:val="heading 1"/>
    <w:basedOn w:val="Normal"/>
    <w:next w:val="Normal"/>
    <w:qFormat/>
    <w:rsid w:val="002C0C60"/>
    <w:pPr>
      <w:keepNext/>
      <w:numPr>
        <w:numId w:val="20"/>
      </w:numPr>
      <w:spacing w:before="240" w:after="60"/>
      <w:outlineLvl w:val="0"/>
    </w:pPr>
    <w:rPr>
      <w:rFonts w:ascii="Arial" w:hAnsi="Arial"/>
      <w:b/>
      <w:bCs/>
      <w:iCs/>
      <w:sz w:val="32"/>
      <w:szCs w:val="20"/>
      <w:lang w:val="en-GB" w:eastAsia="en-US"/>
    </w:rPr>
  </w:style>
  <w:style w:type="paragraph" w:styleId="Heading2">
    <w:name w:val="heading 2"/>
    <w:basedOn w:val="Normal"/>
    <w:next w:val="Normal"/>
    <w:link w:val="Heading2Char"/>
    <w:qFormat/>
    <w:rsid w:val="002C0C60"/>
    <w:pPr>
      <w:keepNext/>
      <w:numPr>
        <w:ilvl w:val="1"/>
        <w:numId w:val="20"/>
      </w:numPr>
      <w:spacing w:before="240" w:after="60"/>
      <w:outlineLvl w:val="1"/>
    </w:pPr>
    <w:rPr>
      <w:rFonts w:ascii="Arial" w:hAnsi="Arial"/>
      <w:b/>
      <w:i/>
      <w:sz w:val="28"/>
      <w:szCs w:val="20"/>
      <w:lang w:val="en-GB" w:eastAsia="en-US"/>
    </w:rPr>
  </w:style>
  <w:style w:type="paragraph" w:styleId="Heading3">
    <w:name w:val="heading 3"/>
    <w:basedOn w:val="Normal"/>
    <w:next w:val="Normal"/>
    <w:qFormat/>
    <w:rsid w:val="002C0C60"/>
    <w:pPr>
      <w:keepNext/>
      <w:numPr>
        <w:ilvl w:val="2"/>
        <w:numId w:val="20"/>
      </w:numPr>
      <w:spacing w:before="240" w:after="60"/>
      <w:outlineLvl w:val="2"/>
    </w:pPr>
    <w:rPr>
      <w:rFonts w:ascii="Arial" w:hAnsi="Arial"/>
      <w:b/>
      <w:sz w:val="26"/>
      <w:szCs w:val="20"/>
      <w:lang w:val="en-GB" w:eastAsia="en-US"/>
    </w:rPr>
  </w:style>
  <w:style w:type="paragraph" w:styleId="Heading4">
    <w:name w:val="heading 4"/>
    <w:basedOn w:val="Normal"/>
    <w:next w:val="Normal"/>
    <w:qFormat/>
    <w:rsid w:val="002C0C60"/>
    <w:pPr>
      <w:keepNext/>
      <w:numPr>
        <w:ilvl w:val="3"/>
        <w:numId w:val="20"/>
      </w:numPr>
      <w:outlineLvl w:val="3"/>
    </w:pPr>
    <w:rPr>
      <w:szCs w:val="20"/>
      <w:lang w:eastAsia="en-US"/>
    </w:rPr>
  </w:style>
  <w:style w:type="paragraph" w:styleId="Heading5">
    <w:name w:val="heading 5"/>
    <w:basedOn w:val="Normal"/>
    <w:next w:val="Normal"/>
    <w:qFormat/>
    <w:rsid w:val="002C0C60"/>
    <w:pPr>
      <w:keepNext/>
      <w:numPr>
        <w:ilvl w:val="4"/>
        <w:numId w:val="20"/>
      </w:numPr>
      <w:outlineLvl w:val="4"/>
    </w:pPr>
    <w:rPr>
      <w:b/>
      <w:szCs w:val="20"/>
      <w:lang w:eastAsia="en-US"/>
    </w:rPr>
  </w:style>
  <w:style w:type="paragraph" w:styleId="Heading6">
    <w:name w:val="heading 6"/>
    <w:basedOn w:val="Normal"/>
    <w:next w:val="Normal"/>
    <w:qFormat/>
    <w:rsid w:val="002C0C60"/>
    <w:pPr>
      <w:keepNext/>
      <w:numPr>
        <w:ilvl w:val="5"/>
        <w:numId w:val="20"/>
      </w:numPr>
      <w:outlineLvl w:val="5"/>
    </w:pPr>
    <w:rPr>
      <w:b/>
      <w:sz w:val="28"/>
      <w:szCs w:val="20"/>
      <w:lang w:val="en-GB" w:eastAsia="en-US"/>
    </w:rPr>
  </w:style>
  <w:style w:type="paragraph" w:styleId="Heading7">
    <w:name w:val="heading 7"/>
    <w:basedOn w:val="Normal"/>
    <w:next w:val="Normal"/>
    <w:qFormat/>
    <w:rsid w:val="002C0C60"/>
    <w:pPr>
      <w:keepNext/>
      <w:numPr>
        <w:ilvl w:val="6"/>
        <w:numId w:val="20"/>
      </w:numPr>
      <w:outlineLvl w:val="6"/>
    </w:pPr>
    <w:rPr>
      <w:b/>
      <w:szCs w:val="20"/>
      <w:lang w:val="en-GB" w:eastAsia="en-US"/>
    </w:rPr>
  </w:style>
  <w:style w:type="paragraph" w:styleId="Heading8">
    <w:name w:val="heading 8"/>
    <w:basedOn w:val="Normal"/>
    <w:next w:val="Normal"/>
    <w:qFormat/>
    <w:rsid w:val="002C0C60"/>
    <w:pPr>
      <w:numPr>
        <w:ilvl w:val="7"/>
        <w:numId w:val="20"/>
      </w:numPr>
      <w:spacing w:before="240" w:after="60"/>
      <w:outlineLvl w:val="7"/>
    </w:pPr>
    <w:rPr>
      <w:rFonts w:ascii="Arial" w:hAnsi="Arial"/>
      <w:i/>
      <w:sz w:val="20"/>
      <w:szCs w:val="20"/>
      <w:lang w:eastAsia="en-US"/>
    </w:rPr>
  </w:style>
  <w:style w:type="paragraph" w:styleId="Heading9">
    <w:name w:val="heading 9"/>
    <w:basedOn w:val="Normal"/>
    <w:next w:val="Normal"/>
    <w:qFormat/>
    <w:rsid w:val="002C0C60"/>
    <w:pPr>
      <w:numPr>
        <w:ilvl w:val="8"/>
        <w:numId w:val="20"/>
      </w:numPr>
      <w:spacing w:before="240" w:after="60"/>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0C60"/>
    <w:rPr>
      <w:color w:val="0000FF"/>
      <w:u w:val="single"/>
    </w:rPr>
  </w:style>
  <w:style w:type="character" w:customStyle="1" w:styleId="Heading2Char">
    <w:name w:val="Heading 2 Char"/>
    <w:basedOn w:val="DefaultParagraphFont"/>
    <w:link w:val="Heading2"/>
    <w:rsid w:val="002C0C60"/>
    <w:rPr>
      <w:rFonts w:ascii="Arial" w:hAnsi="Arial"/>
      <w:b/>
      <w:i/>
      <w:sz w:val="28"/>
      <w:lang w:val="en-GB" w:eastAsia="en-US"/>
    </w:rPr>
  </w:style>
  <w:style w:type="paragraph" w:styleId="Header">
    <w:name w:val="header"/>
    <w:basedOn w:val="Normal"/>
    <w:rsid w:val="00C67454"/>
    <w:pPr>
      <w:tabs>
        <w:tab w:val="center" w:pos="4320"/>
        <w:tab w:val="right" w:pos="8640"/>
      </w:tabs>
    </w:pPr>
  </w:style>
  <w:style w:type="paragraph" w:styleId="Footer">
    <w:name w:val="footer"/>
    <w:basedOn w:val="Normal"/>
    <w:link w:val="FooterChar"/>
    <w:uiPriority w:val="99"/>
    <w:rsid w:val="00C67454"/>
    <w:pPr>
      <w:tabs>
        <w:tab w:val="center" w:pos="4320"/>
        <w:tab w:val="right" w:pos="8640"/>
      </w:tabs>
    </w:pPr>
  </w:style>
  <w:style w:type="paragraph" w:styleId="DocumentMap">
    <w:name w:val="Document Map"/>
    <w:basedOn w:val="Normal"/>
    <w:semiHidden/>
    <w:rsid w:val="002A686D"/>
    <w:pPr>
      <w:shd w:val="clear" w:color="auto" w:fill="000080"/>
    </w:pPr>
    <w:rPr>
      <w:rFonts w:ascii="Tahoma" w:hAnsi="Tahoma" w:cs="Tahoma"/>
      <w:sz w:val="20"/>
      <w:szCs w:val="20"/>
    </w:rPr>
  </w:style>
  <w:style w:type="character" w:styleId="PageNumber">
    <w:name w:val="page number"/>
    <w:basedOn w:val="DefaultParagraphFont"/>
    <w:rsid w:val="006E6129"/>
  </w:style>
  <w:style w:type="character" w:styleId="CommentReference">
    <w:name w:val="annotation reference"/>
    <w:basedOn w:val="DefaultParagraphFont"/>
    <w:rsid w:val="00617E8A"/>
    <w:rPr>
      <w:sz w:val="18"/>
      <w:szCs w:val="18"/>
    </w:rPr>
  </w:style>
  <w:style w:type="paragraph" w:styleId="CommentText">
    <w:name w:val="annotation text"/>
    <w:basedOn w:val="Normal"/>
    <w:link w:val="CommentTextChar"/>
    <w:rsid w:val="00617E8A"/>
  </w:style>
  <w:style w:type="character" w:customStyle="1" w:styleId="CommentTextChar">
    <w:name w:val="Comment Text Char"/>
    <w:basedOn w:val="DefaultParagraphFont"/>
    <w:link w:val="CommentText"/>
    <w:rsid w:val="00617E8A"/>
    <w:rPr>
      <w:sz w:val="24"/>
      <w:szCs w:val="24"/>
    </w:rPr>
  </w:style>
  <w:style w:type="paragraph" w:styleId="CommentSubject">
    <w:name w:val="annotation subject"/>
    <w:basedOn w:val="CommentText"/>
    <w:next w:val="CommentText"/>
    <w:link w:val="CommentSubjectChar"/>
    <w:rsid w:val="00617E8A"/>
    <w:rPr>
      <w:b/>
      <w:bCs/>
      <w:sz w:val="20"/>
      <w:szCs w:val="20"/>
    </w:rPr>
  </w:style>
  <w:style w:type="character" w:customStyle="1" w:styleId="CommentSubjectChar">
    <w:name w:val="Comment Subject Char"/>
    <w:basedOn w:val="CommentTextChar"/>
    <w:link w:val="CommentSubject"/>
    <w:rsid w:val="00617E8A"/>
    <w:rPr>
      <w:b/>
      <w:bCs/>
      <w:sz w:val="24"/>
      <w:szCs w:val="24"/>
    </w:rPr>
  </w:style>
  <w:style w:type="paragraph" w:styleId="BalloonText">
    <w:name w:val="Balloon Text"/>
    <w:basedOn w:val="Normal"/>
    <w:link w:val="BalloonTextChar"/>
    <w:rsid w:val="00617E8A"/>
    <w:rPr>
      <w:rFonts w:ascii="Lucida Grande" w:hAnsi="Lucida Grande" w:cs="Lucida Grande"/>
      <w:sz w:val="18"/>
      <w:szCs w:val="18"/>
    </w:rPr>
  </w:style>
  <w:style w:type="character" w:customStyle="1" w:styleId="BalloonTextChar">
    <w:name w:val="Balloon Text Char"/>
    <w:basedOn w:val="DefaultParagraphFont"/>
    <w:link w:val="BalloonText"/>
    <w:rsid w:val="00617E8A"/>
    <w:rPr>
      <w:rFonts w:ascii="Lucida Grande" w:hAnsi="Lucida Grande" w:cs="Lucida Grande"/>
      <w:sz w:val="18"/>
      <w:szCs w:val="18"/>
    </w:rPr>
  </w:style>
  <w:style w:type="paragraph" w:styleId="ListParagraph">
    <w:name w:val="List Paragraph"/>
    <w:aliases w:val="List NRC"/>
    <w:basedOn w:val="Normal"/>
    <w:link w:val="ListParagraphChar"/>
    <w:uiPriority w:val="34"/>
    <w:qFormat/>
    <w:rsid w:val="00CD624D"/>
    <w:pPr>
      <w:ind w:left="720"/>
      <w:contextualSpacing/>
    </w:pPr>
  </w:style>
  <w:style w:type="character" w:customStyle="1" w:styleId="FooterChar">
    <w:name w:val="Footer Char"/>
    <w:basedOn w:val="DefaultParagraphFont"/>
    <w:link w:val="Footer"/>
    <w:uiPriority w:val="99"/>
    <w:rsid w:val="001875F5"/>
    <w:rPr>
      <w:sz w:val="24"/>
      <w:szCs w:val="24"/>
    </w:rPr>
  </w:style>
  <w:style w:type="table" w:styleId="TableGrid">
    <w:name w:val="Table Grid"/>
    <w:basedOn w:val="TableNormal"/>
    <w:rsid w:val="00187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17A7"/>
    <w:rPr>
      <w:color w:val="605E5C"/>
      <w:shd w:val="clear" w:color="auto" w:fill="E1DFDD"/>
    </w:rPr>
  </w:style>
  <w:style w:type="character" w:customStyle="1" w:styleId="ListParagraphChar">
    <w:name w:val="List Paragraph Char"/>
    <w:aliases w:val="List NRC Char"/>
    <w:link w:val="ListParagraph"/>
    <w:uiPriority w:val="34"/>
    <w:locked/>
    <w:rsid w:val="00672E09"/>
    <w:rPr>
      <w:sz w:val="24"/>
      <w:szCs w:val="24"/>
    </w:rPr>
  </w:style>
  <w:style w:type="paragraph" w:customStyle="1" w:styleId="paragraph">
    <w:name w:val="paragraph"/>
    <w:basedOn w:val="Normal"/>
    <w:rsid w:val="00B50137"/>
    <w:pPr>
      <w:spacing w:before="100" w:beforeAutospacing="1" w:after="100" w:afterAutospacing="1"/>
    </w:pPr>
    <w:rPr>
      <w:lang w:val="fr-FR" w:eastAsia="fr-FR"/>
    </w:rPr>
  </w:style>
  <w:style w:type="character" w:customStyle="1" w:styleId="normaltextrun">
    <w:name w:val="normaltextrun"/>
    <w:basedOn w:val="DefaultParagraphFont"/>
    <w:rsid w:val="00B50137"/>
  </w:style>
  <w:style w:type="character" w:customStyle="1" w:styleId="eop">
    <w:name w:val="eop"/>
    <w:basedOn w:val="DefaultParagraphFont"/>
    <w:rsid w:val="00B50137"/>
  </w:style>
  <w:style w:type="paragraph" w:styleId="Revision">
    <w:name w:val="Revision"/>
    <w:hidden/>
    <w:uiPriority w:val="99"/>
    <w:semiHidden/>
    <w:rsid w:val="005D62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0008">
      <w:bodyDiv w:val="1"/>
      <w:marLeft w:val="0"/>
      <w:marRight w:val="0"/>
      <w:marTop w:val="0"/>
      <w:marBottom w:val="0"/>
      <w:divBdr>
        <w:top w:val="none" w:sz="0" w:space="0" w:color="auto"/>
        <w:left w:val="none" w:sz="0" w:space="0" w:color="auto"/>
        <w:bottom w:val="none" w:sz="0" w:space="0" w:color="auto"/>
        <w:right w:val="none" w:sz="0" w:space="0" w:color="auto"/>
      </w:divBdr>
    </w:div>
    <w:div w:id="557937920">
      <w:bodyDiv w:val="1"/>
      <w:marLeft w:val="0"/>
      <w:marRight w:val="0"/>
      <w:marTop w:val="0"/>
      <w:marBottom w:val="0"/>
      <w:divBdr>
        <w:top w:val="none" w:sz="0" w:space="0" w:color="auto"/>
        <w:left w:val="none" w:sz="0" w:space="0" w:color="auto"/>
        <w:bottom w:val="none" w:sz="0" w:space="0" w:color="auto"/>
        <w:right w:val="none" w:sz="0" w:space="0" w:color="auto"/>
      </w:divBdr>
    </w:div>
    <w:div w:id="1768505595">
      <w:bodyDiv w:val="1"/>
      <w:marLeft w:val="0"/>
      <w:marRight w:val="0"/>
      <w:marTop w:val="0"/>
      <w:marBottom w:val="0"/>
      <w:divBdr>
        <w:top w:val="none" w:sz="0" w:space="0" w:color="auto"/>
        <w:left w:val="none" w:sz="0" w:space="0" w:color="auto"/>
        <w:bottom w:val="none" w:sz="0" w:space="0" w:color="auto"/>
        <w:right w:val="none" w:sz="0" w:space="0" w:color="auto"/>
      </w:divBdr>
      <w:divsChild>
        <w:div w:id="122888391">
          <w:marLeft w:val="0"/>
          <w:marRight w:val="0"/>
          <w:marTop w:val="0"/>
          <w:marBottom w:val="0"/>
          <w:divBdr>
            <w:top w:val="none" w:sz="0" w:space="0" w:color="auto"/>
            <w:left w:val="none" w:sz="0" w:space="0" w:color="auto"/>
            <w:bottom w:val="none" w:sz="0" w:space="0" w:color="auto"/>
            <w:right w:val="none" w:sz="0" w:space="0" w:color="auto"/>
          </w:divBdr>
        </w:div>
        <w:div w:id="257643011">
          <w:marLeft w:val="0"/>
          <w:marRight w:val="0"/>
          <w:marTop w:val="0"/>
          <w:marBottom w:val="0"/>
          <w:divBdr>
            <w:top w:val="none" w:sz="0" w:space="0" w:color="auto"/>
            <w:left w:val="none" w:sz="0" w:space="0" w:color="auto"/>
            <w:bottom w:val="none" w:sz="0" w:space="0" w:color="auto"/>
            <w:right w:val="none" w:sz="0" w:space="0" w:color="auto"/>
          </w:divBdr>
        </w:div>
        <w:div w:id="333411211">
          <w:marLeft w:val="0"/>
          <w:marRight w:val="0"/>
          <w:marTop w:val="0"/>
          <w:marBottom w:val="0"/>
          <w:divBdr>
            <w:top w:val="none" w:sz="0" w:space="0" w:color="auto"/>
            <w:left w:val="none" w:sz="0" w:space="0" w:color="auto"/>
            <w:bottom w:val="none" w:sz="0" w:space="0" w:color="auto"/>
            <w:right w:val="none" w:sz="0" w:space="0" w:color="auto"/>
          </w:divBdr>
        </w:div>
        <w:div w:id="601956475">
          <w:marLeft w:val="0"/>
          <w:marRight w:val="0"/>
          <w:marTop w:val="0"/>
          <w:marBottom w:val="0"/>
          <w:divBdr>
            <w:top w:val="none" w:sz="0" w:space="0" w:color="auto"/>
            <w:left w:val="none" w:sz="0" w:space="0" w:color="auto"/>
            <w:bottom w:val="none" w:sz="0" w:space="0" w:color="auto"/>
            <w:right w:val="none" w:sz="0" w:space="0" w:color="auto"/>
          </w:divBdr>
        </w:div>
        <w:div w:id="872612684">
          <w:marLeft w:val="0"/>
          <w:marRight w:val="0"/>
          <w:marTop w:val="0"/>
          <w:marBottom w:val="0"/>
          <w:divBdr>
            <w:top w:val="none" w:sz="0" w:space="0" w:color="auto"/>
            <w:left w:val="none" w:sz="0" w:space="0" w:color="auto"/>
            <w:bottom w:val="none" w:sz="0" w:space="0" w:color="auto"/>
            <w:right w:val="none" w:sz="0" w:space="0" w:color="auto"/>
          </w:divBdr>
        </w:div>
        <w:div w:id="919370218">
          <w:marLeft w:val="0"/>
          <w:marRight w:val="0"/>
          <w:marTop w:val="0"/>
          <w:marBottom w:val="0"/>
          <w:divBdr>
            <w:top w:val="none" w:sz="0" w:space="0" w:color="auto"/>
            <w:left w:val="none" w:sz="0" w:space="0" w:color="auto"/>
            <w:bottom w:val="none" w:sz="0" w:space="0" w:color="auto"/>
            <w:right w:val="none" w:sz="0" w:space="0" w:color="auto"/>
          </w:divBdr>
        </w:div>
        <w:div w:id="964848340">
          <w:marLeft w:val="0"/>
          <w:marRight w:val="0"/>
          <w:marTop w:val="0"/>
          <w:marBottom w:val="0"/>
          <w:divBdr>
            <w:top w:val="none" w:sz="0" w:space="0" w:color="auto"/>
            <w:left w:val="none" w:sz="0" w:space="0" w:color="auto"/>
            <w:bottom w:val="none" w:sz="0" w:space="0" w:color="auto"/>
            <w:right w:val="none" w:sz="0" w:space="0" w:color="auto"/>
          </w:divBdr>
        </w:div>
        <w:div w:id="1058167696">
          <w:marLeft w:val="0"/>
          <w:marRight w:val="0"/>
          <w:marTop w:val="0"/>
          <w:marBottom w:val="0"/>
          <w:divBdr>
            <w:top w:val="none" w:sz="0" w:space="0" w:color="auto"/>
            <w:left w:val="none" w:sz="0" w:space="0" w:color="auto"/>
            <w:bottom w:val="none" w:sz="0" w:space="0" w:color="auto"/>
            <w:right w:val="none" w:sz="0" w:space="0" w:color="auto"/>
          </w:divBdr>
        </w:div>
        <w:div w:id="1109203146">
          <w:marLeft w:val="0"/>
          <w:marRight w:val="0"/>
          <w:marTop w:val="0"/>
          <w:marBottom w:val="0"/>
          <w:divBdr>
            <w:top w:val="none" w:sz="0" w:space="0" w:color="auto"/>
            <w:left w:val="none" w:sz="0" w:space="0" w:color="auto"/>
            <w:bottom w:val="none" w:sz="0" w:space="0" w:color="auto"/>
            <w:right w:val="none" w:sz="0" w:space="0" w:color="auto"/>
          </w:divBdr>
        </w:div>
        <w:div w:id="1408575631">
          <w:marLeft w:val="0"/>
          <w:marRight w:val="0"/>
          <w:marTop w:val="0"/>
          <w:marBottom w:val="0"/>
          <w:divBdr>
            <w:top w:val="none" w:sz="0" w:space="0" w:color="auto"/>
            <w:left w:val="none" w:sz="0" w:space="0" w:color="auto"/>
            <w:bottom w:val="none" w:sz="0" w:space="0" w:color="auto"/>
            <w:right w:val="none" w:sz="0" w:space="0" w:color="auto"/>
          </w:divBdr>
        </w:div>
        <w:div w:id="1564413017">
          <w:marLeft w:val="0"/>
          <w:marRight w:val="0"/>
          <w:marTop w:val="0"/>
          <w:marBottom w:val="0"/>
          <w:divBdr>
            <w:top w:val="none" w:sz="0" w:space="0" w:color="auto"/>
            <w:left w:val="none" w:sz="0" w:space="0" w:color="auto"/>
            <w:bottom w:val="none" w:sz="0" w:space="0" w:color="auto"/>
            <w:right w:val="none" w:sz="0" w:space="0" w:color="auto"/>
          </w:divBdr>
        </w:div>
        <w:div w:id="1737126399">
          <w:marLeft w:val="0"/>
          <w:marRight w:val="0"/>
          <w:marTop w:val="0"/>
          <w:marBottom w:val="0"/>
          <w:divBdr>
            <w:top w:val="none" w:sz="0" w:space="0" w:color="auto"/>
            <w:left w:val="none" w:sz="0" w:space="0" w:color="auto"/>
            <w:bottom w:val="none" w:sz="0" w:space="0" w:color="auto"/>
            <w:right w:val="none" w:sz="0" w:space="0" w:color="auto"/>
          </w:divBdr>
        </w:div>
        <w:div w:id="1803037410">
          <w:marLeft w:val="0"/>
          <w:marRight w:val="0"/>
          <w:marTop w:val="0"/>
          <w:marBottom w:val="0"/>
          <w:divBdr>
            <w:top w:val="none" w:sz="0" w:space="0" w:color="auto"/>
            <w:left w:val="none" w:sz="0" w:space="0" w:color="auto"/>
            <w:bottom w:val="none" w:sz="0" w:space="0" w:color="auto"/>
            <w:right w:val="none" w:sz="0" w:space="0" w:color="auto"/>
          </w:divBdr>
        </w:div>
      </w:divsChild>
    </w:div>
    <w:div w:id="2046446663">
      <w:bodyDiv w:val="1"/>
      <w:marLeft w:val="0"/>
      <w:marRight w:val="0"/>
      <w:marTop w:val="0"/>
      <w:marBottom w:val="0"/>
      <w:divBdr>
        <w:top w:val="none" w:sz="0" w:space="0" w:color="auto"/>
        <w:left w:val="none" w:sz="0" w:space="0" w:color="auto"/>
        <w:bottom w:val="none" w:sz="0" w:space="0" w:color="auto"/>
        <w:right w:val="none" w:sz="0" w:space="0" w:color="auto"/>
      </w:divBdr>
      <w:divsChild>
        <w:div w:id="1248824">
          <w:marLeft w:val="0"/>
          <w:marRight w:val="0"/>
          <w:marTop w:val="0"/>
          <w:marBottom w:val="0"/>
          <w:divBdr>
            <w:top w:val="none" w:sz="0" w:space="0" w:color="auto"/>
            <w:left w:val="none" w:sz="0" w:space="0" w:color="auto"/>
            <w:bottom w:val="none" w:sz="0" w:space="0" w:color="auto"/>
            <w:right w:val="none" w:sz="0" w:space="0" w:color="auto"/>
          </w:divBdr>
        </w:div>
        <w:div w:id="14621697">
          <w:marLeft w:val="0"/>
          <w:marRight w:val="0"/>
          <w:marTop w:val="0"/>
          <w:marBottom w:val="0"/>
          <w:divBdr>
            <w:top w:val="none" w:sz="0" w:space="0" w:color="auto"/>
            <w:left w:val="none" w:sz="0" w:space="0" w:color="auto"/>
            <w:bottom w:val="none" w:sz="0" w:space="0" w:color="auto"/>
            <w:right w:val="none" w:sz="0" w:space="0" w:color="auto"/>
          </w:divBdr>
        </w:div>
        <w:div w:id="32271044">
          <w:marLeft w:val="0"/>
          <w:marRight w:val="0"/>
          <w:marTop w:val="0"/>
          <w:marBottom w:val="0"/>
          <w:divBdr>
            <w:top w:val="none" w:sz="0" w:space="0" w:color="auto"/>
            <w:left w:val="none" w:sz="0" w:space="0" w:color="auto"/>
            <w:bottom w:val="none" w:sz="0" w:space="0" w:color="auto"/>
            <w:right w:val="none" w:sz="0" w:space="0" w:color="auto"/>
          </w:divBdr>
        </w:div>
        <w:div w:id="124087525">
          <w:marLeft w:val="0"/>
          <w:marRight w:val="0"/>
          <w:marTop w:val="0"/>
          <w:marBottom w:val="0"/>
          <w:divBdr>
            <w:top w:val="none" w:sz="0" w:space="0" w:color="auto"/>
            <w:left w:val="none" w:sz="0" w:space="0" w:color="auto"/>
            <w:bottom w:val="none" w:sz="0" w:space="0" w:color="auto"/>
            <w:right w:val="none" w:sz="0" w:space="0" w:color="auto"/>
          </w:divBdr>
        </w:div>
        <w:div w:id="252016175">
          <w:marLeft w:val="0"/>
          <w:marRight w:val="0"/>
          <w:marTop w:val="0"/>
          <w:marBottom w:val="0"/>
          <w:divBdr>
            <w:top w:val="none" w:sz="0" w:space="0" w:color="auto"/>
            <w:left w:val="none" w:sz="0" w:space="0" w:color="auto"/>
            <w:bottom w:val="none" w:sz="0" w:space="0" w:color="auto"/>
            <w:right w:val="none" w:sz="0" w:space="0" w:color="auto"/>
          </w:divBdr>
        </w:div>
        <w:div w:id="293559163">
          <w:marLeft w:val="0"/>
          <w:marRight w:val="0"/>
          <w:marTop w:val="0"/>
          <w:marBottom w:val="0"/>
          <w:divBdr>
            <w:top w:val="none" w:sz="0" w:space="0" w:color="auto"/>
            <w:left w:val="none" w:sz="0" w:space="0" w:color="auto"/>
            <w:bottom w:val="none" w:sz="0" w:space="0" w:color="auto"/>
            <w:right w:val="none" w:sz="0" w:space="0" w:color="auto"/>
          </w:divBdr>
        </w:div>
        <w:div w:id="379747170">
          <w:marLeft w:val="0"/>
          <w:marRight w:val="0"/>
          <w:marTop w:val="0"/>
          <w:marBottom w:val="0"/>
          <w:divBdr>
            <w:top w:val="none" w:sz="0" w:space="0" w:color="auto"/>
            <w:left w:val="none" w:sz="0" w:space="0" w:color="auto"/>
            <w:bottom w:val="none" w:sz="0" w:space="0" w:color="auto"/>
            <w:right w:val="none" w:sz="0" w:space="0" w:color="auto"/>
          </w:divBdr>
        </w:div>
        <w:div w:id="397558192">
          <w:marLeft w:val="0"/>
          <w:marRight w:val="0"/>
          <w:marTop w:val="0"/>
          <w:marBottom w:val="0"/>
          <w:divBdr>
            <w:top w:val="none" w:sz="0" w:space="0" w:color="auto"/>
            <w:left w:val="none" w:sz="0" w:space="0" w:color="auto"/>
            <w:bottom w:val="none" w:sz="0" w:space="0" w:color="auto"/>
            <w:right w:val="none" w:sz="0" w:space="0" w:color="auto"/>
          </w:divBdr>
        </w:div>
        <w:div w:id="422187611">
          <w:marLeft w:val="0"/>
          <w:marRight w:val="0"/>
          <w:marTop w:val="0"/>
          <w:marBottom w:val="0"/>
          <w:divBdr>
            <w:top w:val="none" w:sz="0" w:space="0" w:color="auto"/>
            <w:left w:val="none" w:sz="0" w:space="0" w:color="auto"/>
            <w:bottom w:val="none" w:sz="0" w:space="0" w:color="auto"/>
            <w:right w:val="none" w:sz="0" w:space="0" w:color="auto"/>
          </w:divBdr>
        </w:div>
        <w:div w:id="460155498">
          <w:marLeft w:val="0"/>
          <w:marRight w:val="0"/>
          <w:marTop w:val="0"/>
          <w:marBottom w:val="0"/>
          <w:divBdr>
            <w:top w:val="none" w:sz="0" w:space="0" w:color="auto"/>
            <w:left w:val="none" w:sz="0" w:space="0" w:color="auto"/>
            <w:bottom w:val="none" w:sz="0" w:space="0" w:color="auto"/>
            <w:right w:val="none" w:sz="0" w:space="0" w:color="auto"/>
          </w:divBdr>
        </w:div>
        <w:div w:id="475994269">
          <w:marLeft w:val="0"/>
          <w:marRight w:val="0"/>
          <w:marTop w:val="0"/>
          <w:marBottom w:val="0"/>
          <w:divBdr>
            <w:top w:val="none" w:sz="0" w:space="0" w:color="auto"/>
            <w:left w:val="none" w:sz="0" w:space="0" w:color="auto"/>
            <w:bottom w:val="none" w:sz="0" w:space="0" w:color="auto"/>
            <w:right w:val="none" w:sz="0" w:space="0" w:color="auto"/>
          </w:divBdr>
        </w:div>
        <w:div w:id="519509100">
          <w:marLeft w:val="0"/>
          <w:marRight w:val="0"/>
          <w:marTop w:val="0"/>
          <w:marBottom w:val="0"/>
          <w:divBdr>
            <w:top w:val="none" w:sz="0" w:space="0" w:color="auto"/>
            <w:left w:val="none" w:sz="0" w:space="0" w:color="auto"/>
            <w:bottom w:val="none" w:sz="0" w:space="0" w:color="auto"/>
            <w:right w:val="none" w:sz="0" w:space="0" w:color="auto"/>
          </w:divBdr>
        </w:div>
        <w:div w:id="720638313">
          <w:marLeft w:val="0"/>
          <w:marRight w:val="0"/>
          <w:marTop w:val="0"/>
          <w:marBottom w:val="0"/>
          <w:divBdr>
            <w:top w:val="none" w:sz="0" w:space="0" w:color="auto"/>
            <w:left w:val="none" w:sz="0" w:space="0" w:color="auto"/>
            <w:bottom w:val="none" w:sz="0" w:space="0" w:color="auto"/>
            <w:right w:val="none" w:sz="0" w:space="0" w:color="auto"/>
          </w:divBdr>
        </w:div>
        <w:div w:id="740098889">
          <w:marLeft w:val="0"/>
          <w:marRight w:val="0"/>
          <w:marTop w:val="0"/>
          <w:marBottom w:val="0"/>
          <w:divBdr>
            <w:top w:val="none" w:sz="0" w:space="0" w:color="auto"/>
            <w:left w:val="none" w:sz="0" w:space="0" w:color="auto"/>
            <w:bottom w:val="none" w:sz="0" w:space="0" w:color="auto"/>
            <w:right w:val="none" w:sz="0" w:space="0" w:color="auto"/>
          </w:divBdr>
        </w:div>
        <w:div w:id="820079545">
          <w:marLeft w:val="0"/>
          <w:marRight w:val="0"/>
          <w:marTop w:val="0"/>
          <w:marBottom w:val="0"/>
          <w:divBdr>
            <w:top w:val="none" w:sz="0" w:space="0" w:color="auto"/>
            <w:left w:val="none" w:sz="0" w:space="0" w:color="auto"/>
            <w:bottom w:val="none" w:sz="0" w:space="0" w:color="auto"/>
            <w:right w:val="none" w:sz="0" w:space="0" w:color="auto"/>
          </w:divBdr>
        </w:div>
        <w:div w:id="835802444">
          <w:marLeft w:val="0"/>
          <w:marRight w:val="0"/>
          <w:marTop w:val="0"/>
          <w:marBottom w:val="0"/>
          <w:divBdr>
            <w:top w:val="none" w:sz="0" w:space="0" w:color="auto"/>
            <w:left w:val="none" w:sz="0" w:space="0" w:color="auto"/>
            <w:bottom w:val="none" w:sz="0" w:space="0" w:color="auto"/>
            <w:right w:val="none" w:sz="0" w:space="0" w:color="auto"/>
          </w:divBdr>
        </w:div>
        <w:div w:id="838161026">
          <w:marLeft w:val="0"/>
          <w:marRight w:val="0"/>
          <w:marTop w:val="0"/>
          <w:marBottom w:val="0"/>
          <w:divBdr>
            <w:top w:val="none" w:sz="0" w:space="0" w:color="auto"/>
            <w:left w:val="none" w:sz="0" w:space="0" w:color="auto"/>
            <w:bottom w:val="none" w:sz="0" w:space="0" w:color="auto"/>
            <w:right w:val="none" w:sz="0" w:space="0" w:color="auto"/>
          </w:divBdr>
        </w:div>
        <w:div w:id="839782340">
          <w:marLeft w:val="0"/>
          <w:marRight w:val="0"/>
          <w:marTop w:val="0"/>
          <w:marBottom w:val="0"/>
          <w:divBdr>
            <w:top w:val="none" w:sz="0" w:space="0" w:color="auto"/>
            <w:left w:val="none" w:sz="0" w:space="0" w:color="auto"/>
            <w:bottom w:val="none" w:sz="0" w:space="0" w:color="auto"/>
            <w:right w:val="none" w:sz="0" w:space="0" w:color="auto"/>
          </w:divBdr>
        </w:div>
        <w:div w:id="1086613310">
          <w:marLeft w:val="0"/>
          <w:marRight w:val="0"/>
          <w:marTop w:val="0"/>
          <w:marBottom w:val="0"/>
          <w:divBdr>
            <w:top w:val="none" w:sz="0" w:space="0" w:color="auto"/>
            <w:left w:val="none" w:sz="0" w:space="0" w:color="auto"/>
            <w:bottom w:val="none" w:sz="0" w:space="0" w:color="auto"/>
            <w:right w:val="none" w:sz="0" w:space="0" w:color="auto"/>
          </w:divBdr>
        </w:div>
        <w:div w:id="1200817053">
          <w:marLeft w:val="0"/>
          <w:marRight w:val="0"/>
          <w:marTop w:val="0"/>
          <w:marBottom w:val="0"/>
          <w:divBdr>
            <w:top w:val="none" w:sz="0" w:space="0" w:color="auto"/>
            <w:left w:val="none" w:sz="0" w:space="0" w:color="auto"/>
            <w:bottom w:val="none" w:sz="0" w:space="0" w:color="auto"/>
            <w:right w:val="none" w:sz="0" w:space="0" w:color="auto"/>
          </w:divBdr>
        </w:div>
        <w:div w:id="1216282659">
          <w:marLeft w:val="0"/>
          <w:marRight w:val="0"/>
          <w:marTop w:val="0"/>
          <w:marBottom w:val="0"/>
          <w:divBdr>
            <w:top w:val="none" w:sz="0" w:space="0" w:color="auto"/>
            <w:left w:val="none" w:sz="0" w:space="0" w:color="auto"/>
            <w:bottom w:val="none" w:sz="0" w:space="0" w:color="auto"/>
            <w:right w:val="none" w:sz="0" w:space="0" w:color="auto"/>
          </w:divBdr>
        </w:div>
        <w:div w:id="1275206498">
          <w:marLeft w:val="0"/>
          <w:marRight w:val="0"/>
          <w:marTop w:val="0"/>
          <w:marBottom w:val="0"/>
          <w:divBdr>
            <w:top w:val="none" w:sz="0" w:space="0" w:color="auto"/>
            <w:left w:val="none" w:sz="0" w:space="0" w:color="auto"/>
            <w:bottom w:val="none" w:sz="0" w:space="0" w:color="auto"/>
            <w:right w:val="none" w:sz="0" w:space="0" w:color="auto"/>
          </w:divBdr>
        </w:div>
        <w:div w:id="1381633991">
          <w:marLeft w:val="0"/>
          <w:marRight w:val="0"/>
          <w:marTop w:val="0"/>
          <w:marBottom w:val="0"/>
          <w:divBdr>
            <w:top w:val="none" w:sz="0" w:space="0" w:color="auto"/>
            <w:left w:val="none" w:sz="0" w:space="0" w:color="auto"/>
            <w:bottom w:val="none" w:sz="0" w:space="0" w:color="auto"/>
            <w:right w:val="none" w:sz="0" w:space="0" w:color="auto"/>
          </w:divBdr>
        </w:div>
        <w:div w:id="1458067558">
          <w:marLeft w:val="0"/>
          <w:marRight w:val="0"/>
          <w:marTop w:val="0"/>
          <w:marBottom w:val="0"/>
          <w:divBdr>
            <w:top w:val="none" w:sz="0" w:space="0" w:color="auto"/>
            <w:left w:val="none" w:sz="0" w:space="0" w:color="auto"/>
            <w:bottom w:val="none" w:sz="0" w:space="0" w:color="auto"/>
            <w:right w:val="none" w:sz="0" w:space="0" w:color="auto"/>
          </w:divBdr>
        </w:div>
        <w:div w:id="1513300025">
          <w:marLeft w:val="0"/>
          <w:marRight w:val="0"/>
          <w:marTop w:val="0"/>
          <w:marBottom w:val="0"/>
          <w:divBdr>
            <w:top w:val="none" w:sz="0" w:space="0" w:color="auto"/>
            <w:left w:val="none" w:sz="0" w:space="0" w:color="auto"/>
            <w:bottom w:val="none" w:sz="0" w:space="0" w:color="auto"/>
            <w:right w:val="none" w:sz="0" w:space="0" w:color="auto"/>
          </w:divBdr>
        </w:div>
        <w:div w:id="1519731324">
          <w:marLeft w:val="0"/>
          <w:marRight w:val="0"/>
          <w:marTop w:val="0"/>
          <w:marBottom w:val="0"/>
          <w:divBdr>
            <w:top w:val="none" w:sz="0" w:space="0" w:color="auto"/>
            <w:left w:val="none" w:sz="0" w:space="0" w:color="auto"/>
            <w:bottom w:val="none" w:sz="0" w:space="0" w:color="auto"/>
            <w:right w:val="none" w:sz="0" w:space="0" w:color="auto"/>
          </w:divBdr>
        </w:div>
        <w:div w:id="1523982242">
          <w:marLeft w:val="0"/>
          <w:marRight w:val="0"/>
          <w:marTop w:val="0"/>
          <w:marBottom w:val="0"/>
          <w:divBdr>
            <w:top w:val="none" w:sz="0" w:space="0" w:color="auto"/>
            <w:left w:val="none" w:sz="0" w:space="0" w:color="auto"/>
            <w:bottom w:val="none" w:sz="0" w:space="0" w:color="auto"/>
            <w:right w:val="none" w:sz="0" w:space="0" w:color="auto"/>
          </w:divBdr>
        </w:div>
        <w:div w:id="1528909119">
          <w:marLeft w:val="0"/>
          <w:marRight w:val="0"/>
          <w:marTop w:val="0"/>
          <w:marBottom w:val="0"/>
          <w:divBdr>
            <w:top w:val="none" w:sz="0" w:space="0" w:color="auto"/>
            <w:left w:val="none" w:sz="0" w:space="0" w:color="auto"/>
            <w:bottom w:val="none" w:sz="0" w:space="0" w:color="auto"/>
            <w:right w:val="none" w:sz="0" w:space="0" w:color="auto"/>
          </w:divBdr>
        </w:div>
        <w:div w:id="1537154757">
          <w:marLeft w:val="0"/>
          <w:marRight w:val="0"/>
          <w:marTop w:val="0"/>
          <w:marBottom w:val="0"/>
          <w:divBdr>
            <w:top w:val="none" w:sz="0" w:space="0" w:color="auto"/>
            <w:left w:val="none" w:sz="0" w:space="0" w:color="auto"/>
            <w:bottom w:val="none" w:sz="0" w:space="0" w:color="auto"/>
            <w:right w:val="none" w:sz="0" w:space="0" w:color="auto"/>
          </w:divBdr>
        </w:div>
        <w:div w:id="1556507248">
          <w:marLeft w:val="0"/>
          <w:marRight w:val="0"/>
          <w:marTop w:val="0"/>
          <w:marBottom w:val="0"/>
          <w:divBdr>
            <w:top w:val="none" w:sz="0" w:space="0" w:color="auto"/>
            <w:left w:val="none" w:sz="0" w:space="0" w:color="auto"/>
            <w:bottom w:val="none" w:sz="0" w:space="0" w:color="auto"/>
            <w:right w:val="none" w:sz="0" w:space="0" w:color="auto"/>
          </w:divBdr>
        </w:div>
        <w:div w:id="1573003800">
          <w:marLeft w:val="0"/>
          <w:marRight w:val="0"/>
          <w:marTop w:val="0"/>
          <w:marBottom w:val="0"/>
          <w:divBdr>
            <w:top w:val="none" w:sz="0" w:space="0" w:color="auto"/>
            <w:left w:val="none" w:sz="0" w:space="0" w:color="auto"/>
            <w:bottom w:val="none" w:sz="0" w:space="0" w:color="auto"/>
            <w:right w:val="none" w:sz="0" w:space="0" w:color="auto"/>
          </w:divBdr>
        </w:div>
        <w:div w:id="1700936632">
          <w:marLeft w:val="0"/>
          <w:marRight w:val="0"/>
          <w:marTop w:val="0"/>
          <w:marBottom w:val="0"/>
          <w:divBdr>
            <w:top w:val="none" w:sz="0" w:space="0" w:color="auto"/>
            <w:left w:val="none" w:sz="0" w:space="0" w:color="auto"/>
            <w:bottom w:val="none" w:sz="0" w:space="0" w:color="auto"/>
            <w:right w:val="none" w:sz="0" w:space="0" w:color="auto"/>
          </w:divBdr>
        </w:div>
        <w:div w:id="1732995865">
          <w:marLeft w:val="0"/>
          <w:marRight w:val="0"/>
          <w:marTop w:val="0"/>
          <w:marBottom w:val="0"/>
          <w:divBdr>
            <w:top w:val="none" w:sz="0" w:space="0" w:color="auto"/>
            <w:left w:val="none" w:sz="0" w:space="0" w:color="auto"/>
            <w:bottom w:val="none" w:sz="0" w:space="0" w:color="auto"/>
            <w:right w:val="none" w:sz="0" w:space="0" w:color="auto"/>
          </w:divBdr>
        </w:div>
        <w:div w:id="1885753449">
          <w:marLeft w:val="0"/>
          <w:marRight w:val="0"/>
          <w:marTop w:val="0"/>
          <w:marBottom w:val="0"/>
          <w:divBdr>
            <w:top w:val="none" w:sz="0" w:space="0" w:color="auto"/>
            <w:left w:val="none" w:sz="0" w:space="0" w:color="auto"/>
            <w:bottom w:val="none" w:sz="0" w:space="0" w:color="auto"/>
            <w:right w:val="none" w:sz="0" w:space="0" w:color="auto"/>
          </w:divBdr>
        </w:div>
        <w:div w:id="1917547721">
          <w:marLeft w:val="0"/>
          <w:marRight w:val="0"/>
          <w:marTop w:val="0"/>
          <w:marBottom w:val="0"/>
          <w:divBdr>
            <w:top w:val="none" w:sz="0" w:space="0" w:color="auto"/>
            <w:left w:val="none" w:sz="0" w:space="0" w:color="auto"/>
            <w:bottom w:val="none" w:sz="0" w:space="0" w:color="auto"/>
            <w:right w:val="none" w:sz="0" w:space="0" w:color="auto"/>
          </w:divBdr>
        </w:div>
        <w:div w:id="1972133300">
          <w:marLeft w:val="0"/>
          <w:marRight w:val="0"/>
          <w:marTop w:val="0"/>
          <w:marBottom w:val="0"/>
          <w:divBdr>
            <w:top w:val="none" w:sz="0" w:space="0" w:color="auto"/>
            <w:left w:val="none" w:sz="0" w:space="0" w:color="auto"/>
            <w:bottom w:val="none" w:sz="0" w:space="0" w:color="auto"/>
            <w:right w:val="none" w:sz="0" w:space="0" w:color="auto"/>
          </w:divBdr>
        </w:div>
        <w:div w:id="2072189870">
          <w:marLeft w:val="0"/>
          <w:marRight w:val="0"/>
          <w:marTop w:val="0"/>
          <w:marBottom w:val="0"/>
          <w:divBdr>
            <w:top w:val="none" w:sz="0" w:space="0" w:color="auto"/>
            <w:left w:val="none" w:sz="0" w:space="0" w:color="auto"/>
            <w:bottom w:val="none" w:sz="0" w:space="0" w:color="auto"/>
            <w:right w:val="none" w:sz="0" w:space="0" w:color="auto"/>
          </w:divBdr>
        </w:div>
        <w:div w:id="2080512808">
          <w:marLeft w:val="0"/>
          <w:marRight w:val="0"/>
          <w:marTop w:val="0"/>
          <w:marBottom w:val="0"/>
          <w:divBdr>
            <w:top w:val="none" w:sz="0" w:space="0" w:color="auto"/>
            <w:left w:val="none" w:sz="0" w:space="0" w:color="auto"/>
            <w:bottom w:val="none" w:sz="0" w:space="0" w:color="auto"/>
            <w:right w:val="none" w:sz="0" w:space="0" w:color="auto"/>
          </w:divBdr>
        </w:div>
        <w:div w:id="2126927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D.procurement@nrc.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assan@nrc.n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procurement@nrc.n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D.procurement@nrc.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E65D7111C5D649B51059E4394FD92D" ma:contentTypeVersion="12" ma:contentTypeDescription="Create a new document." ma:contentTypeScope="" ma:versionID="b4fb7b5b293fb251b6eca366bd30aeae">
  <xsd:schema xmlns:xsd="http://www.w3.org/2001/XMLSchema" xmlns:xs="http://www.w3.org/2001/XMLSchema" xmlns:p="http://schemas.microsoft.com/office/2006/metadata/properties" xmlns:ns2="c5a4ab66-f92c-4437-a415-d18a3bec9e1c" xmlns:ns3="e615101d-a4e4-4537-a4d8-c697ad146052" targetNamespace="http://schemas.microsoft.com/office/2006/metadata/properties" ma:root="true" ma:fieldsID="6c4c45e58d610a1d5e6e765b2924379b" ns2:_="" ns3:_="">
    <xsd:import namespace="c5a4ab66-f92c-4437-a415-d18a3bec9e1c"/>
    <xsd:import namespace="e615101d-a4e4-4537-a4d8-c697ad1460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4ab66-f92c-4437-a415-d18a3bec9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15101d-a4e4-4537-a4d8-c697ad1460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5423a6-2ccb-473a-9543-2e0d2a438eab}" ma:internalName="TaxCatchAll" ma:showField="CatchAllData" ma:web="e615101d-a4e4-4537-a4d8-c697ad146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a4ab66-f92c-4437-a415-d18a3bec9e1c">
      <Terms xmlns="http://schemas.microsoft.com/office/infopath/2007/PartnerControls"/>
    </lcf76f155ced4ddcb4097134ff3c332f>
    <TaxCatchAll xmlns="e615101d-a4e4-4537-a4d8-c697ad146052" xsi:nil="true"/>
  </documentManagement>
</p:properties>
</file>

<file path=customXml/itemProps1.xml><?xml version="1.0" encoding="utf-8"?>
<ds:datastoreItem xmlns:ds="http://schemas.openxmlformats.org/officeDocument/2006/customXml" ds:itemID="{385C877C-0DD5-495A-8FE4-8886384CAFDD}">
  <ds:schemaRefs>
    <ds:schemaRef ds:uri="http://schemas.openxmlformats.org/officeDocument/2006/bibliography"/>
  </ds:schemaRefs>
</ds:datastoreItem>
</file>

<file path=customXml/itemProps2.xml><?xml version="1.0" encoding="utf-8"?>
<ds:datastoreItem xmlns:ds="http://schemas.openxmlformats.org/officeDocument/2006/customXml" ds:itemID="{03AE89AB-EA61-48A7-B67A-1C9A8369F8C5}">
  <ds:schemaRefs>
    <ds:schemaRef ds:uri="http://schemas.microsoft.com/sharepoint/v3/contenttype/forms"/>
  </ds:schemaRefs>
</ds:datastoreItem>
</file>

<file path=customXml/itemProps3.xml><?xml version="1.0" encoding="utf-8"?>
<ds:datastoreItem xmlns:ds="http://schemas.openxmlformats.org/officeDocument/2006/customXml" ds:itemID="{CB31744A-9600-4942-88E7-9FB84669F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4ab66-f92c-4437-a415-d18a3bec9e1c"/>
    <ds:schemaRef ds:uri="e615101d-a4e4-4537-a4d8-c697ad146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68FC02-7E56-47EF-AF5A-1928B2B3456D}">
  <ds:schemaRefs>
    <ds:schemaRef ds:uri="http://schemas.microsoft.com/office/2006/metadata/properties"/>
    <ds:schemaRef ds:uri="http://schemas.microsoft.com/office/infopath/2007/PartnerControls"/>
    <ds:schemaRef ds:uri="c5a4ab66-f92c-4437-a415-d18a3bec9e1c"/>
    <ds:schemaRef ds:uri="e615101d-a4e4-4537-a4d8-c697ad14605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1788</Words>
  <Characters>10192</Characters>
  <Application>Microsoft Office Word</Application>
  <DocSecurity>0</DocSecurity>
  <Lines>84</Lines>
  <Paragraphs>23</Paragraphs>
  <ScaleCrop>false</ScaleCrop>
  <Company>NRC</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Hayton</dc:creator>
  <cp:keywords/>
  <cp:lastModifiedBy>Sara Hassan</cp:lastModifiedBy>
  <cp:revision>123</cp:revision>
  <cp:lastPrinted>2009-05-01T16:58:00Z</cp:lastPrinted>
  <dcterms:created xsi:type="dcterms:W3CDTF">2022-06-29T11:12:00Z</dcterms:created>
  <dcterms:modified xsi:type="dcterms:W3CDTF">2026-06-02T10:13:00Z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0x01010020E65D7111C5D649B51059E4394FD92D</vt:lpwstr>
  </property>
  <property fmtid="{D5CDD505-2E9C-101B-9397-08002B2CF9AE}" pid="3" name="_dlc_DocIdItemGuid">
    <vt:lpwstr>3e368347-9a02-4ebd-827f-210e40d53a9d</vt:lpwstr>
  </property>
  <property fmtid="{D5CDD505-2E9C-101B-9397-08002B2CF9AE}" pid="4" name="Order">
    <vt:r8>90535200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y fmtid="{D5CDD505-2E9C-101B-9397-08002B2CF9AE}" pid="9" name="GrammarlyDocumentId">
    <vt:lpwstr>aa07e069-28fe-4fe6-807c-22376c07a575</vt:lpwstr>
  </property>
</Properties>
</file>